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3560" w14:textId="13E30EDF" w:rsidR="003D77BB" w:rsidRPr="0096648E" w:rsidRDefault="001F6BDA" w:rsidP="00834BA7">
      <w:pPr>
        <w:spacing w:after="0"/>
        <w:rPr>
          <w:rFonts w:cstheme="minorHAnsi"/>
          <w:sz w:val="24"/>
          <w:szCs w:val="24"/>
        </w:rPr>
      </w:pPr>
      <w:r>
        <w:rPr>
          <w:noProof/>
        </w:rPr>
        <w:drawing>
          <wp:anchor distT="0" distB="0" distL="114300" distR="114300" simplePos="0" relativeHeight="251668480" behindDoc="0" locked="0" layoutInCell="1" allowOverlap="1" wp14:anchorId="4FD71D3F" wp14:editId="008710F8">
            <wp:simplePos x="0" y="0"/>
            <wp:positionH relativeFrom="margin">
              <wp:posOffset>0</wp:posOffset>
            </wp:positionH>
            <wp:positionV relativeFrom="paragraph">
              <wp:posOffset>0</wp:posOffset>
            </wp:positionV>
            <wp:extent cx="2524125" cy="981075"/>
            <wp:effectExtent l="0" t="0" r="9525" b="9525"/>
            <wp:wrapNone/>
            <wp:docPr id="916578044"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78044" name="Grafik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676" cy="981289"/>
                    </a:xfrm>
                    <a:prstGeom prst="rect">
                      <a:avLst/>
                    </a:prstGeom>
                  </pic:spPr>
                </pic:pic>
              </a:graphicData>
            </a:graphic>
            <wp14:sizeRelH relativeFrom="margin">
              <wp14:pctWidth>0</wp14:pctWidth>
            </wp14:sizeRelH>
            <wp14:sizeRelV relativeFrom="margin">
              <wp14:pctHeight>0</wp14:pctHeight>
            </wp14:sizeRelV>
          </wp:anchor>
        </w:drawing>
      </w:r>
      <w:r w:rsidR="00846D59" w:rsidRPr="0096648E">
        <w:rPr>
          <w:rFonts w:cstheme="minorHAnsi"/>
          <w:noProof/>
          <w:sz w:val="24"/>
          <w:szCs w:val="24"/>
          <w:lang w:eastAsia="de-AT"/>
        </w:rPr>
        <w:drawing>
          <wp:anchor distT="0" distB="0" distL="114300" distR="114300" simplePos="0" relativeHeight="251658240" behindDoc="1" locked="0" layoutInCell="1" allowOverlap="1" wp14:anchorId="50920CBF" wp14:editId="056EBFE3">
            <wp:simplePos x="0" y="0"/>
            <wp:positionH relativeFrom="page">
              <wp:align>left</wp:align>
            </wp:positionH>
            <wp:positionV relativeFrom="page">
              <wp:posOffset>34925</wp:posOffset>
            </wp:positionV>
            <wp:extent cx="7678420" cy="120300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papier Verein Wiener Jugendzentren.png"/>
                    <pic:cNvPicPr/>
                  </pic:nvPicPr>
                  <pic:blipFill>
                    <a:blip r:embed="rId9">
                      <a:extLst>
                        <a:ext uri="{28A0092B-C50C-407E-A947-70E740481C1C}">
                          <a14:useLocalDpi xmlns:a14="http://schemas.microsoft.com/office/drawing/2010/main" val="0"/>
                        </a:ext>
                      </a:extLst>
                    </a:blip>
                    <a:stretch>
                      <a:fillRect/>
                    </a:stretch>
                  </pic:blipFill>
                  <pic:spPr>
                    <a:xfrm>
                      <a:off x="0" y="0"/>
                      <a:ext cx="7678420" cy="12030075"/>
                    </a:xfrm>
                    <a:prstGeom prst="rect">
                      <a:avLst/>
                    </a:prstGeom>
                  </pic:spPr>
                </pic:pic>
              </a:graphicData>
            </a:graphic>
            <wp14:sizeRelH relativeFrom="page">
              <wp14:pctWidth>0</wp14:pctWidth>
            </wp14:sizeRelH>
            <wp14:sizeRelV relativeFrom="page">
              <wp14:pctHeight>0</wp14:pctHeight>
            </wp14:sizeRelV>
          </wp:anchor>
        </w:drawing>
      </w:r>
    </w:p>
    <w:p w14:paraId="38E7AFEB" w14:textId="77777777" w:rsidR="005347D0" w:rsidRPr="0096648E" w:rsidRDefault="005347D0" w:rsidP="00834BA7">
      <w:pPr>
        <w:spacing w:after="0"/>
        <w:rPr>
          <w:rFonts w:cstheme="minorHAnsi"/>
          <w:sz w:val="24"/>
          <w:szCs w:val="24"/>
        </w:rPr>
      </w:pPr>
    </w:p>
    <w:p w14:paraId="2B549095" w14:textId="77777777" w:rsidR="005347D0" w:rsidRPr="0096648E" w:rsidRDefault="005347D0" w:rsidP="00834BA7">
      <w:pPr>
        <w:spacing w:after="0"/>
        <w:rPr>
          <w:rFonts w:cstheme="minorHAnsi"/>
          <w:sz w:val="24"/>
          <w:szCs w:val="24"/>
        </w:rPr>
      </w:pPr>
    </w:p>
    <w:p w14:paraId="663B5F2C" w14:textId="1A5E9F59" w:rsidR="00834BA7" w:rsidRPr="0096648E" w:rsidRDefault="00834BA7" w:rsidP="005709DD">
      <w:pPr>
        <w:tabs>
          <w:tab w:val="left" w:pos="1485"/>
        </w:tabs>
        <w:spacing w:after="0"/>
        <w:rPr>
          <w:rFonts w:cstheme="minorHAnsi"/>
          <w:sz w:val="24"/>
          <w:szCs w:val="24"/>
        </w:rPr>
      </w:pPr>
    </w:p>
    <w:p w14:paraId="0EBEF9EC" w14:textId="77777777" w:rsidR="005347D0" w:rsidRPr="0096648E" w:rsidRDefault="005347D0" w:rsidP="00834BA7">
      <w:pPr>
        <w:spacing w:after="0"/>
        <w:rPr>
          <w:rFonts w:cstheme="minorHAnsi"/>
          <w:sz w:val="24"/>
          <w:szCs w:val="24"/>
        </w:rPr>
      </w:pPr>
    </w:p>
    <w:p w14:paraId="21D14E90" w14:textId="77777777" w:rsidR="005347D0" w:rsidRDefault="005347D0">
      <w:pPr>
        <w:rPr>
          <w:rFonts w:cstheme="minorHAnsi"/>
          <w:sz w:val="24"/>
          <w:szCs w:val="24"/>
        </w:rPr>
      </w:pPr>
    </w:p>
    <w:p w14:paraId="66F5B0E6" w14:textId="77777777" w:rsidR="00BD71E6" w:rsidRDefault="00BD71E6">
      <w:pPr>
        <w:rPr>
          <w:rFonts w:cstheme="minorHAnsi"/>
          <w:sz w:val="24"/>
          <w:szCs w:val="24"/>
        </w:rPr>
      </w:pPr>
    </w:p>
    <w:p w14:paraId="0DD5B296" w14:textId="77777777" w:rsidR="00BD71E6" w:rsidRDefault="00BD71E6">
      <w:pPr>
        <w:rPr>
          <w:rFonts w:cstheme="minorHAnsi"/>
          <w:sz w:val="24"/>
          <w:szCs w:val="24"/>
        </w:rPr>
      </w:pPr>
    </w:p>
    <w:p w14:paraId="7C23CEA7" w14:textId="45060A5E" w:rsidR="001077B0" w:rsidRDefault="00644BD3" w:rsidP="00644BD3">
      <w:pPr>
        <w:jc w:val="center"/>
        <w:rPr>
          <w:rFonts w:cstheme="minorHAnsi"/>
          <w:sz w:val="32"/>
          <w:szCs w:val="32"/>
        </w:rPr>
      </w:pPr>
      <w:r w:rsidRPr="00644BD3">
        <w:rPr>
          <w:rFonts w:cstheme="minorHAnsi"/>
          <w:sz w:val="32"/>
          <w:szCs w:val="32"/>
        </w:rPr>
        <w:t>Ausschreibung der Leitung</w:t>
      </w:r>
      <w:r w:rsidR="006E1CE6">
        <w:rPr>
          <w:rFonts w:cstheme="minorHAnsi"/>
          <w:sz w:val="32"/>
          <w:szCs w:val="32"/>
        </w:rPr>
        <w:t xml:space="preserve"> (m*/w*</w:t>
      </w:r>
      <w:r w:rsidR="00E15E8C">
        <w:rPr>
          <w:rFonts w:cstheme="minorHAnsi"/>
          <w:sz w:val="32"/>
          <w:szCs w:val="32"/>
        </w:rPr>
        <w:t>/d</w:t>
      </w:r>
      <w:r w:rsidR="006E1CE6">
        <w:rPr>
          <w:rFonts w:cstheme="minorHAnsi"/>
          <w:sz w:val="32"/>
          <w:szCs w:val="32"/>
        </w:rPr>
        <w:t>)</w:t>
      </w:r>
      <w:r w:rsidRPr="00644BD3">
        <w:rPr>
          <w:rFonts w:cstheme="minorHAnsi"/>
          <w:sz w:val="32"/>
          <w:szCs w:val="32"/>
        </w:rPr>
        <w:t xml:space="preserve"> </w:t>
      </w:r>
      <w:r w:rsidR="00FE2F97">
        <w:rPr>
          <w:rFonts w:cstheme="minorHAnsi"/>
          <w:sz w:val="32"/>
          <w:szCs w:val="32"/>
        </w:rPr>
        <w:t xml:space="preserve">im </w:t>
      </w:r>
    </w:p>
    <w:p w14:paraId="75BFAF3E" w14:textId="3AA58D20" w:rsidR="00846D59" w:rsidRDefault="001077B0" w:rsidP="00644BD3">
      <w:pPr>
        <w:jc w:val="center"/>
        <w:rPr>
          <w:rFonts w:cstheme="minorHAnsi"/>
          <w:sz w:val="32"/>
          <w:szCs w:val="32"/>
        </w:rPr>
      </w:pPr>
      <w:r>
        <w:rPr>
          <w:rFonts w:cstheme="minorHAnsi"/>
          <w:sz w:val="32"/>
          <w:szCs w:val="32"/>
        </w:rPr>
        <w:t>Musischen Zentrum Wien</w:t>
      </w:r>
      <w:r w:rsidR="00BD71E6">
        <w:rPr>
          <w:rFonts w:cstheme="minorHAnsi"/>
          <w:sz w:val="32"/>
          <w:szCs w:val="32"/>
        </w:rPr>
        <w:t xml:space="preserve"> (37h/ Woche)</w:t>
      </w:r>
    </w:p>
    <w:p w14:paraId="161602B4" w14:textId="6DE4BA7A" w:rsidR="007B5C76" w:rsidRPr="007B5C76" w:rsidRDefault="007B5C76" w:rsidP="00644BD3">
      <w:pPr>
        <w:jc w:val="center"/>
        <w:rPr>
          <w:rFonts w:cstheme="minorHAnsi"/>
          <w:sz w:val="20"/>
          <w:szCs w:val="20"/>
        </w:rPr>
      </w:pPr>
      <w:r w:rsidRPr="007B5C76">
        <w:rPr>
          <w:rFonts w:cstheme="minorHAnsi"/>
          <w:sz w:val="20"/>
          <w:szCs w:val="20"/>
        </w:rPr>
        <w:t>Ab Sommer nach Vereinbarung</w:t>
      </w:r>
    </w:p>
    <w:p w14:paraId="55B2E1EC" w14:textId="77777777" w:rsidR="00846D59" w:rsidRDefault="00846D59">
      <w:pPr>
        <w:rPr>
          <w:rFonts w:cstheme="minorHAnsi"/>
          <w:sz w:val="24"/>
          <w:szCs w:val="24"/>
        </w:rPr>
      </w:pPr>
    </w:p>
    <w:p w14:paraId="06775D07" w14:textId="77777777" w:rsidR="00920FCD" w:rsidRPr="006323FE" w:rsidRDefault="00920FCD" w:rsidP="00920FCD">
      <w:pPr>
        <w:spacing w:after="0" w:line="240" w:lineRule="auto"/>
        <w:jc w:val="both"/>
        <w:rPr>
          <w:rFonts w:eastAsia="Times New Roman" w:cs="Times New Roman"/>
          <w:b/>
          <w:bCs/>
          <w:lang w:eastAsia="de-AT"/>
        </w:rPr>
      </w:pPr>
      <w:r w:rsidRPr="006323FE">
        <w:rPr>
          <w:rFonts w:eastAsia="Times New Roman" w:cs="Times New Roman"/>
          <w:b/>
          <w:bCs/>
          <w:lang w:eastAsia="de-AT"/>
        </w:rPr>
        <w:t>Über uns:</w:t>
      </w:r>
    </w:p>
    <w:p w14:paraId="6103E857" w14:textId="77777777" w:rsidR="001F6BDA" w:rsidRPr="006323FE" w:rsidRDefault="001F6BDA" w:rsidP="001F6BDA">
      <w:pPr>
        <w:jc w:val="both"/>
        <w:rPr>
          <w:rFonts w:cstheme="minorHAnsi"/>
        </w:rPr>
      </w:pPr>
      <w:r w:rsidRPr="006323FE">
        <w:rPr>
          <w:rFonts w:cstheme="minorHAnsi"/>
        </w:rPr>
        <w:t>Das </w:t>
      </w:r>
      <w:r w:rsidRPr="006323FE">
        <w:rPr>
          <w:rFonts w:cstheme="minorHAnsi"/>
          <w:b/>
          <w:bCs/>
        </w:rPr>
        <w:t>Musische Zentrum Wien</w:t>
      </w:r>
      <w:r w:rsidRPr="006323FE">
        <w:rPr>
          <w:rFonts w:cstheme="minorHAnsi"/>
        </w:rPr>
        <w:t> ist ein offenes Haus voller Kunst und Kreativität. In Form von Kunstkursen, Workshops und Veranstaltungen bietet es jede Menge Freiräume für die fantasievolle Auseinandersetzung mit Tanz, Theater, Musik und bildender Kunst; es ist ein Ort für ästhetische Praxis mit Lust am Experiment. Es leistet einen Beitrag zum selbstwirksamen und künstlerischen Wirken von Kindern, Jugendlichen und jungen Erwachsenen und unterstützt somit eine niederschwellige, zugängliche kulturelle Teilhabe.</w:t>
      </w:r>
    </w:p>
    <w:p w14:paraId="6DF52FDD" w14:textId="68E1C2AC" w:rsidR="001F6BDA" w:rsidRPr="006323FE" w:rsidRDefault="001F6BDA" w:rsidP="001F6BDA">
      <w:pPr>
        <w:jc w:val="both"/>
        <w:rPr>
          <w:rFonts w:cstheme="minorHAnsi"/>
        </w:rPr>
      </w:pPr>
      <w:r w:rsidRPr="006323FE">
        <w:rPr>
          <w:rFonts w:cstheme="minorHAnsi"/>
        </w:rPr>
        <w:t>Als Teil des </w:t>
      </w:r>
      <w:hyperlink r:id="rId10" w:tooltip="Verein Wiener Jugendzentren" w:history="1">
        <w:r w:rsidRPr="006323FE">
          <w:rPr>
            <w:rStyle w:val="Hyperlink"/>
            <w:rFonts w:cstheme="minorHAnsi"/>
            <w:b/>
            <w:bCs/>
          </w:rPr>
          <w:t>Vereins Wiener Jugendzentren</w:t>
        </w:r>
      </w:hyperlink>
      <w:r w:rsidR="004976D8" w:rsidRPr="006323FE">
        <w:rPr>
          <w:rFonts w:cstheme="minorHAnsi"/>
        </w:rPr>
        <w:t xml:space="preserve">, dem größten Anbieter Offener Jugendarbeit in Wien, </w:t>
      </w:r>
      <w:r w:rsidRPr="006323FE">
        <w:rPr>
          <w:rFonts w:cstheme="minorHAnsi"/>
        </w:rPr>
        <w:t>verfolgt das Musische Zentrum  das Ziel, Kinder, Jugendliche und junge Erwachsene kreativ zu fördern, sie bei ihrer Persönlichkeitsentwicklung und der Wahrnehmung ihrer Interessen zu unterstützen, ihnen Freiräume zu erschließen und auch bei Herausforderungen zur Seite zu stehen.</w:t>
      </w:r>
    </w:p>
    <w:p w14:paraId="25188D0C" w14:textId="77777777" w:rsidR="00920FCD" w:rsidRPr="006323FE" w:rsidRDefault="00920FCD" w:rsidP="00920FCD">
      <w:pPr>
        <w:spacing w:after="0" w:line="240" w:lineRule="auto"/>
        <w:jc w:val="both"/>
        <w:rPr>
          <w:rFonts w:eastAsia="Times New Roman" w:cs="Times New Roman"/>
          <w:lang w:eastAsia="de-AT"/>
        </w:rPr>
      </w:pPr>
      <w:r w:rsidRPr="006323FE">
        <w:rPr>
          <w:rFonts w:eastAsia="Times New Roman" w:cs="Times New Roman"/>
          <w:b/>
          <w:bCs/>
          <w:lang w:eastAsia="de-AT"/>
        </w:rPr>
        <w:t>Ihre Aufgaben:</w:t>
      </w:r>
    </w:p>
    <w:p w14:paraId="39E7D250" w14:textId="77777777" w:rsidR="00920FCD" w:rsidRPr="006323FE" w:rsidRDefault="00920FCD" w:rsidP="00920FCD">
      <w:pPr>
        <w:spacing w:after="0" w:line="240" w:lineRule="auto"/>
        <w:jc w:val="both"/>
        <w:rPr>
          <w:rFonts w:eastAsia="Times New Roman" w:cs="Times New Roman"/>
          <w:b/>
          <w:bCs/>
          <w:lang w:eastAsia="de-AT"/>
        </w:rPr>
      </w:pPr>
      <w:r w:rsidRPr="006323FE">
        <w:rPr>
          <w:rFonts w:eastAsia="Times New Roman" w:cs="Times New Roman"/>
          <w:lang w:eastAsia="de-AT"/>
        </w:rPr>
        <w:t xml:space="preserve"> </w:t>
      </w:r>
      <w:r w:rsidRPr="006323FE">
        <w:rPr>
          <w:rFonts w:eastAsia="Times New Roman" w:cs="Times New Roman"/>
          <w:b/>
          <w:bCs/>
          <w:lang w:eastAsia="de-AT"/>
        </w:rPr>
        <w:t>Strategische Leitung und Konzeption:</w:t>
      </w:r>
    </w:p>
    <w:p w14:paraId="0D7C0F72" w14:textId="3D896827" w:rsidR="00920FCD" w:rsidRPr="006323FE" w:rsidRDefault="00920FCD" w:rsidP="00920FCD">
      <w:pPr>
        <w:numPr>
          <w:ilvl w:val="0"/>
          <w:numId w:val="2"/>
        </w:numPr>
        <w:spacing w:after="0" w:line="240" w:lineRule="auto"/>
        <w:jc w:val="both"/>
        <w:rPr>
          <w:rFonts w:eastAsia="Times New Roman" w:cs="Times New Roman"/>
          <w:lang w:eastAsia="de-AT"/>
        </w:rPr>
      </w:pPr>
      <w:r w:rsidRPr="006323FE">
        <w:rPr>
          <w:rFonts w:eastAsia="Times New Roman" w:cs="Times New Roman"/>
          <w:lang w:eastAsia="de-AT"/>
        </w:rPr>
        <w:t>Entwickeln und gestalten Sie</w:t>
      </w:r>
      <w:r w:rsidR="00B817B6">
        <w:rPr>
          <w:rFonts w:eastAsia="Times New Roman" w:cs="Times New Roman"/>
          <w:lang w:eastAsia="de-AT"/>
        </w:rPr>
        <w:t xml:space="preserve"> mit ihrem Team</w:t>
      </w:r>
      <w:r w:rsidRPr="006323FE">
        <w:rPr>
          <w:rFonts w:eastAsia="Times New Roman" w:cs="Times New Roman"/>
          <w:lang w:eastAsia="de-AT"/>
        </w:rPr>
        <w:t xml:space="preserve"> das künstlerisch-pädagogische Konzept des Musischen Zentrums und bringen Sie Ihre Visionen ein!</w:t>
      </w:r>
    </w:p>
    <w:p w14:paraId="6B694DB8" w14:textId="77777777" w:rsidR="00920FCD" w:rsidRPr="006323FE" w:rsidRDefault="00920FCD" w:rsidP="00920FCD">
      <w:pPr>
        <w:numPr>
          <w:ilvl w:val="0"/>
          <w:numId w:val="2"/>
        </w:numPr>
        <w:spacing w:after="0" w:line="240" w:lineRule="auto"/>
        <w:jc w:val="both"/>
        <w:rPr>
          <w:rFonts w:eastAsia="Times New Roman" w:cs="Times New Roman"/>
          <w:lang w:eastAsia="de-AT"/>
        </w:rPr>
      </w:pPr>
      <w:r w:rsidRPr="006323FE">
        <w:rPr>
          <w:rFonts w:eastAsia="Times New Roman" w:cs="Times New Roman"/>
          <w:lang w:eastAsia="de-AT"/>
        </w:rPr>
        <w:t>Sorgen Sie dafür, dass unsere Angebote stets innovativ, zielgruppengerecht und am Puls der Zeit bleiben.</w:t>
      </w:r>
    </w:p>
    <w:p w14:paraId="41D78CB8" w14:textId="77777777" w:rsidR="00920FCD" w:rsidRPr="006323FE" w:rsidRDefault="00920FCD" w:rsidP="00920FCD">
      <w:pPr>
        <w:spacing w:after="0" w:line="240" w:lineRule="auto"/>
        <w:jc w:val="both"/>
        <w:rPr>
          <w:rFonts w:eastAsia="Times New Roman" w:cs="Times New Roman"/>
          <w:lang w:eastAsia="de-AT"/>
        </w:rPr>
      </w:pPr>
      <w:r w:rsidRPr="006323FE">
        <w:rPr>
          <w:rFonts w:eastAsia="Times New Roman" w:cs="Times New Roman"/>
          <w:b/>
          <w:bCs/>
          <w:lang w:eastAsia="de-AT"/>
        </w:rPr>
        <w:t xml:space="preserve"> Teamführung und Personalverantwortung:</w:t>
      </w:r>
    </w:p>
    <w:p w14:paraId="053E58DF" w14:textId="217C8442" w:rsidR="00920FCD" w:rsidRPr="006323FE" w:rsidRDefault="00920FCD" w:rsidP="00920FCD">
      <w:pPr>
        <w:numPr>
          <w:ilvl w:val="0"/>
          <w:numId w:val="3"/>
        </w:numPr>
        <w:spacing w:after="0" w:line="240" w:lineRule="auto"/>
        <w:jc w:val="both"/>
        <w:rPr>
          <w:rFonts w:eastAsia="Times New Roman" w:cs="Times New Roman"/>
          <w:lang w:eastAsia="de-AT"/>
        </w:rPr>
      </w:pPr>
      <w:r w:rsidRPr="006323FE">
        <w:rPr>
          <w:rFonts w:eastAsia="Times New Roman" w:cs="Times New Roman"/>
          <w:lang w:eastAsia="de-AT"/>
        </w:rPr>
        <w:t>Übernehmen Sie die</w:t>
      </w:r>
      <w:r w:rsidR="00AC5C8C">
        <w:rPr>
          <w:rFonts w:eastAsia="Times New Roman" w:cs="Times New Roman"/>
          <w:lang w:eastAsia="de-AT"/>
        </w:rPr>
        <w:t xml:space="preserve"> </w:t>
      </w:r>
      <w:r w:rsidR="004976D8" w:rsidRPr="006323FE">
        <w:rPr>
          <w:rFonts w:eastAsia="Times New Roman" w:cs="Times New Roman"/>
          <w:lang w:eastAsia="de-AT"/>
        </w:rPr>
        <w:t>Leitung</w:t>
      </w:r>
      <w:r w:rsidRPr="006323FE">
        <w:rPr>
          <w:rFonts w:eastAsia="Times New Roman" w:cs="Times New Roman"/>
          <w:lang w:eastAsia="de-AT"/>
        </w:rPr>
        <w:t xml:space="preserve"> eines engagierten Teams und fördern Sie dessen Entwicklung durch Inspiration und gezielte Weiterbildung.</w:t>
      </w:r>
    </w:p>
    <w:p w14:paraId="43E41750" w14:textId="799E79D4" w:rsidR="00920FCD" w:rsidRPr="006323FE" w:rsidRDefault="003152DD" w:rsidP="00920FCD">
      <w:pPr>
        <w:numPr>
          <w:ilvl w:val="0"/>
          <w:numId w:val="3"/>
        </w:numPr>
        <w:spacing w:after="0" w:line="240" w:lineRule="auto"/>
        <w:jc w:val="both"/>
        <w:rPr>
          <w:rFonts w:eastAsia="Times New Roman" w:cs="Times New Roman"/>
          <w:lang w:eastAsia="de-AT"/>
        </w:rPr>
      </w:pPr>
      <w:r w:rsidRPr="006323FE">
        <w:rPr>
          <w:rFonts w:eastAsia="Times New Roman" w:cs="Times New Roman"/>
          <w:lang w:eastAsia="de-AT"/>
        </w:rPr>
        <w:t xml:space="preserve">Gewinnen </w:t>
      </w:r>
      <w:r w:rsidR="00920FCD" w:rsidRPr="006323FE">
        <w:rPr>
          <w:rFonts w:eastAsia="Times New Roman" w:cs="Times New Roman"/>
          <w:lang w:eastAsia="de-AT"/>
        </w:rPr>
        <w:t>Sie neue Talente, um die Vielfalt und Qualität unseres Teams weiter zu stärken.</w:t>
      </w:r>
    </w:p>
    <w:p w14:paraId="205F29A9" w14:textId="77777777" w:rsidR="00920FCD" w:rsidRPr="006323FE" w:rsidRDefault="00920FCD" w:rsidP="00920FCD">
      <w:pPr>
        <w:spacing w:after="0" w:line="240" w:lineRule="auto"/>
        <w:jc w:val="both"/>
        <w:rPr>
          <w:rFonts w:eastAsia="Times New Roman" w:cs="Times New Roman"/>
          <w:lang w:eastAsia="de-AT"/>
        </w:rPr>
      </w:pPr>
      <w:r w:rsidRPr="006323FE">
        <w:rPr>
          <w:rFonts w:eastAsia="Times New Roman" w:cs="Times New Roman"/>
          <w:b/>
          <w:bCs/>
          <w:lang w:eastAsia="de-AT"/>
        </w:rPr>
        <w:t>Netzwerkarbeit:</w:t>
      </w:r>
    </w:p>
    <w:p w14:paraId="7DCE0AD0" w14:textId="038A9D10" w:rsidR="00920FCD" w:rsidRPr="006323FE" w:rsidRDefault="00920FCD" w:rsidP="00920FCD">
      <w:pPr>
        <w:numPr>
          <w:ilvl w:val="0"/>
          <w:numId w:val="4"/>
        </w:numPr>
        <w:spacing w:after="0" w:line="240" w:lineRule="auto"/>
        <w:jc w:val="both"/>
        <w:rPr>
          <w:rFonts w:eastAsia="Times New Roman" w:cs="Times New Roman"/>
          <w:lang w:eastAsia="de-AT"/>
        </w:rPr>
      </w:pPr>
      <w:r w:rsidRPr="006323FE">
        <w:rPr>
          <w:rFonts w:eastAsia="Times New Roman" w:cs="Times New Roman"/>
          <w:lang w:eastAsia="de-AT"/>
        </w:rPr>
        <w:t xml:space="preserve">Knüpfen und pflegen Sie wertvolle Kontakte mit Schulen, Kulturinstitutionen und </w:t>
      </w:r>
      <w:r w:rsidR="00B817B6">
        <w:rPr>
          <w:rFonts w:eastAsia="Times New Roman" w:cs="Times New Roman"/>
          <w:lang w:eastAsia="de-AT"/>
        </w:rPr>
        <w:t>anderen relevanten Stakeholdern</w:t>
      </w:r>
      <w:r w:rsidRPr="006323FE">
        <w:rPr>
          <w:rFonts w:eastAsia="Times New Roman" w:cs="Times New Roman"/>
          <w:lang w:eastAsia="de-AT"/>
        </w:rPr>
        <w:t>, um unser Netzwerk weiter auszubauen.</w:t>
      </w:r>
    </w:p>
    <w:p w14:paraId="6481C645" w14:textId="4FB4A311" w:rsidR="00920FCD" w:rsidRPr="006323FE" w:rsidRDefault="00376507" w:rsidP="00920FCD">
      <w:pPr>
        <w:numPr>
          <w:ilvl w:val="0"/>
          <w:numId w:val="4"/>
        </w:numPr>
        <w:spacing w:after="0" w:line="240" w:lineRule="auto"/>
        <w:jc w:val="both"/>
        <w:rPr>
          <w:rFonts w:eastAsia="Times New Roman" w:cs="Times New Roman"/>
          <w:lang w:eastAsia="de-AT"/>
        </w:rPr>
      </w:pPr>
      <w:r w:rsidRPr="006323FE">
        <w:rPr>
          <w:rFonts w:eastAsia="Times New Roman" w:cs="Times New Roman"/>
          <w:lang w:eastAsia="de-AT"/>
        </w:rPr>
        <w:t xml:space="preserve">Vernetzen Sie sich mit relevanten Gremien (Stadtteil, Bezirk, Bildungsgrätzel, Kulturinstitutionen etc.) um die Sichtbarkeit des Musischen Zentrums </w:t>
      </w:r>
      <w:r w:rsidR="003152DD" w:rsidRPr="006323FE">
        <w:rPr>
          <w:rFonts w:eastAsia="Times New Roman" w:cs="Times New Roman"/>
          <w:lang w:eastAsia="de-AT"/>
        </w:rPr>
        <w:t xml:space="preserve">weiter </w:t>
      </w:r>
      <w:r w:rsidRPr="006323FE">
        <w:rPr>
          <w:rFonts w:eastAsia="Times New Roman" w:cs="Times New Roman"/>
          <w:lang w:eastAsia="de-AT"/>
        </w:rPr>
        <w:t>zu erhöhen</w:t>
      </w:r>
      <w:r w:rsidR="00920FCD" w:rsidRPr="006323FE">
        <w:rPr>
          <w:rFonts w:eastAsia="Times New Roman" w:cs="Times New Roman"/>
          <w:lang w:eastAsia="de-AT"/>
        </w:rPr>
        <w:t>.</w:t>
      </w:r>
    </w:p>
    <w:p w14:paraId="61A036E1" w14:textId="77777777" w:rsidR="00920FCD" w:rsidRPr="006323FE" w:rsidRDefault="00920FCD" w:rsidP="00920FCD">
      <w:pPr>
        <w:spacing w:after="0" w:line="240" w:lineRule="auto"/>
        <w:jc w:val="both"/>
        <w:rPr>
          <w:rFonts w:eastAsia="Times New Roman" w:cs="Times New Roman"/>
          <w:lang w:eastAsia="de-AT"/>
        </w:rPr>
      </w:pPr>
      <w:r w:rsidRPr="006323FE">
        <w:rPr>
          <w:rFonts w:eastAsia="Times New Roman" w:cs="Times New Roman"/>
          <w:b/>
          <w:bCs/>
          <w:lang w:eastAsia="de-AT"/>
        </w:rPr>
        <w:t>Verwaltungsaufgaben:</w:t>
      </w:r>
    </w:p>
    <w:p w14:paraId="5A665291" w14:textId="77777777" w:rsidR="00920FCD" w:rsidRPr="006323FE" w:rsidRDefault="00920FCD" w:rsidP="00920FCD">
      <w:pPr>
        <w:numPr>
          <w:ilvl w:val="0"/>
          <w:numId w:val="5"/>
        </w:numPr>
        <w:spacing w:after="0" w:line="240" w:lineRule="auto"/>
        <w:jc w:val="both"/>
        <w:rPr>
          <w:rFonts w:eastAsia="Times New Roman" w:cs="Times New Roman"/>
          <w:lang w:eastAsia="de-AT"/>
        </w:rPr>
      </w:pPr>
      <w:r w:rsidRPr="006323FE">
        <w:rPr>
          <w:rFonts w:eastAsia="Times New Roman" w:cs="Times New Roman"/>
          <w:lang w:eastAsia="de-AT"/>
        </w:rPr>
        <w:t>Behalten Sie das Budget im Blick und sichern Sie einen reibungslosen Ablauf des Tagesbetriebs.</w:t>
      </w:r>
    </w:p>
    <w:p w14:paraId="227A760B" w14:textId="77777777" w:rsidR="00920FCD" w:rsidRPr="006323FE" w:rsidRDefault="00920FCD" w:rsidP="00920FCD">
      <w:pPr>
        <w:numPr>
          <w:ilvl w:val="0"/>
          <w:numId w:val="5"/>
        </w:numPr>
        <w:spacing w:after="0" w:line="240" w:lineRule="auto"/>
        <w:jc w:val="both"/>
        <w:rPr>
          <w:rFonts w:eastAsia="Times New Roman" w:cs="Times New Roman"/>
          <w:lang w:eastAsia="de-AT"/>
        </w:rPr>
      </w:pPr>
      <w:r w:rsidRPr="006323FE">
        <w:rPr>
          <w:rFonts w:eastAsia="Times New Roman" w:cs="Times New Roman"/>
          <w:lang w:eastAsia="de-AT"/>
        </w:rPr>
        <w:t>Steuern Sie die organisatorischen Prozesse, um den kreativen Kern unseres Hauses bestmöglich zu unterstützen.</w:t>
      </w:r>
    </w:p>
    <w:p w14:paraId="4F0F5704" w14:textId="77777777" w:rsidR="00920FCD" w:rsidRPr="006323FE" w:rsidRDefault="00920FCD" w:rsidP="00920FCD">
      <w:pPr>
        <w:spacing w:after="0" w:line="240" w:lineRule="auto"/>
        <w:jc w:val="both"/>
        <w:rPr>
          <w:rFonts w:eastAsia="Times New Roman" w:cs="Times New Roman"/>
          <w:lang w:eastAsia="de-AT"/>
        </w:rPr>
      </w:pPr>
      <w:r w:rsidRPr="006323FE">
        <w:rPr>
          <w:rFonts w:eastAsia="Times New Roman" w:cs="Times New Roman"/>
          <w:b/>
          <w:bCs/>
          <w:lang w:eastAsia="de-AT"/>
        </w:rPr>
        <w:t>Projektmanagement:</w:t>
      </w:r>
    </w:p>
    <w:p w14:paraId="1A8A182F" w14:textId="5BDD4642" w:rsidR="00920FCD" w:rsidRPr="006323FE" w:rsidRDefault="00920FCD" w:rsidP="00920FCD">
      <w:pPr>
        <w:numPr>
          <w:ilvl w:val="0"/>
          <w:numId w:val="6"/>
        </w:numPr>
        <w:spacing w:after="0" w:line="240" w:lineRule="auto"/>
        <w:jc w:val="both"/>
        <w:rPr>
          <w:rFonts w:eastAsia="Times New Roman" w:cs="Times New Roman"/>
          <w:lang w:eastAsia="de-AT"/>
        </w:rPr>
      </w:pPr>
      <w:r w:rsidRPr="006323FE">
        <w:rPr>
          <w:rFonts w:eastAsia="Times New Roman" w:cs="Times New Roman"/>
          <w:lang w:eastAsia="de-AT"/>
        </w:rPr>
        <w:lastRenderedPageBreak/>
        <w:t>Setzen Sie kreative Projekte und Veranstaltungen um, die unsere Besucher</w:t>
      </w:r>
      <w:r w:rsidR="003152DD" w:rsidRPr="006323FE">
        <w:rPr>
          <w:rFonts w:eastAsia="Times New Roman" w:cs="Times New Roman"/>
          <w:lang w:eastAsia="de-AT"/>
        </w:rPr>
        <w:t>:innen</w:t>
      </w:r>
      <w:r w:rsidRPr="006323FE">
        <w:rPr>
          <w:rFonts w:eastAsia="Times New Roman" w:cs="Times New Roman"/>
          <w:lang w:eastAsia="de-AT"/>
        </w:rPr>
        <w:t xml:space="preserve"> begeistern und ihre künstlerischen Potenziale fördern.</w:t>
      </w:r>
    </w:p>
    <w:p w14:paraId="3ECE93D9" w14:textId="77777777" w:rsidR="00920FCD" w:rsidRPr="006323FE" w:rsidRDefault="00920FCD" w:rsidP="00920FCD">
      <w:pPr>
        <w:numPr>
          <w:ilvl w:val="0"/>
          <w:numId w:val="6"/>
        </w:numPr>
        <w:spacing w:after="0" w:line="240" w:lineRule="auto"/>
        <w:jc w:val="both"/>
        <w:rPr>
          <w:rFonts w:eastAsia="Times New Roman" w:cs="Times New Roman"/>
          <w:lang w:eastAsia="de-AT"/>
        </w:rPr>
      </w:pPr>
      <w:r w:rsidRPr="006323FE">
        <w:rPr>
          <w:rFonts w:eastAsia="Times New Roman" w:cs="Times New Roman"/>
          <w:lang w:eastAsia="de-AT"/>
        </w:rPr>
        <w:t>Entwickeln Sie innovative Ideen, die unser Programm bereichern und unsere Vision verwirklichen.</w:t>
      </w:r>
    </w:p>
    <w:p w14:paraId="160ABE55" w14:textId="77777777" w:rsidR="00920FCD" w:rsidRPr="006323FE" w:rsidRDefault="00920FCD" w:rsidP="00920FCD">
      <w:pPr>
        <w:spacing w:after="0" w:line="240" w:lineRule="auto"/>
        <w:jc w:val="both"/>
        <w:rPr>
          <w:rFonts w:eastAsia="Times New Roman" w:cs="Times New Roman"/>
          <w:lang w:eastAsia="de-AT"/>
        </w:rPr>
      </w:pPr>
      <w:r w:rsidRPr="006323FE">
        <w:rPr>
          <w:rFonts w:eastAsia="Times New Roman" w:cs="Times New Roman"/>
          <w:b/>
          <w:bCs/>
          <w:lang w:eastAsia="de-AT"/>
        </w:rPr>
        <w:t>Ihr Profil:</w:t>
      </w:r>
    </w:p>
    <w:p w14:paraId="353475D5" w14:textId="77B82B6D" w:rsidR="00920FCD" w:rsidRPr="006323FE" w:rsidRDefault="00CA3CA4" w:rsidP="00920FCD">
      <w:pPr>
        <w:numPr>
          <w:ilvl w:val="0"/>
          <w:numId w:val="7"/>
        </w:numPr>
        <w:spacing w:after="0" w:line="240" w:lineRule="auto"/>
        <w:jc w:val="both"/>
        <w:rPr>
          <w:rFonts w:eastAsia="Times New Roman" w:cs="Times New Roman"/>
          <w:lang w:eastAsia="de-AT"/>
        </w:rPr>
      </w:pPr>
      <w:r>
        <w:rPr>
          <w:rFonts w:eastAsia="Times New Roman" w:cs="Times New Roman"/>
          <w:lang w:eastAsia="de-AT"/>
        </w:rPr>
        <w:t>Abgeschlossene Ausbildung</w:t>
      </w:r>
      <w:r w:rsidR="00920FCD" w:rsidRPr="006323FE">
        <w:rPr>
          <w:rFonts w:eastAsia="Times New Roman" w:cs="Times New Roman"/>
          <w:lang w:eastAsia="de-AT"/>
        </w:rPr>
        <w:t xml:space="preserve"> in Kulturmanagement, Pädagogik, Kunst oder einem vergleichbaren Bereich</w:t>
      </w:r>
    </w:p>
    <w:p w14:paraId="389933A3" w14:textId="77777777" w:rsidR="00920FCD" w:rsidRPr="006323FE" w:rsidRDefault="00920FCD" w:rsidP="00920FCD">
      <w:pPr>
        <w:numPr>
          <w:ilvl w:val="0"/>
          <w:numId w:val="7"/>
        </w:numPr>
        <w:spacing w:after="0" w:line="240" w:lineRule="auto"/>
        <w:jc w:val="both"/>
        <w:rPr>
          <w:rFonts w:eastAsia="Times New Roman" w:cs="Times New Roman"/>
          <w:lang w:eastAsia="de-AT"/>
        </w:rPr>
      </w:pPr>
      <w:r w:rsidRPr="006323FE">
        <w:rPr>
          <w:rFonts w:eastAsia="Times New Roman" w:cs="Times New Roman"/>
          <w:lang w:eastAsia="de-AT"/>
        </w:rPr>
        <w:t>Erfahrung in der Leitung kultureller oder pädagogischer Einrichtungen</w:t>
      </w:r>
    </w:p>
    <w:p w14:paraId="685EC416" w14:textId="77777777" w:rsidR="00920FCD" w:rsidRPr="006323FE" w:rsidRDefault="00920FCD" w:rsidP="00920FCD">
      <w:pPr>
        <w:numPr>
          <w:ilvl w:val="0"/>
          <w:numId w:val="7"/>
        </w:numPr>
        <w:spacing w:after="0" w:line="240" w:lineRule="auto"/>
        <w:jc w:val="both"/>
        <w:rPr>
          <w:rFonts w:eastAsia="Times New Roman" w:cs="Times New Roman"/>
          <w:lang w:eastAsia="de-AT"/>
        </w:rPr>
      </w:pPr>
      <w:r w:rsidRPr="006323FE">
        <w:rPr>
          <w:rFonts w:eastAsia="Times New Roman" w:cs="Times New Roman"/>
          <w:lang w:eastAsia="de-AT"/>
        </w:rPr>
        <w:t>Ein bestehendes Netzwerk im Kultur- und Bildungsbereich, dass Sie aktiv einbringen und erweitern.</w:t>
      </w:r>
    </w:p>
    <w:p w14:paraId="169571F6" w14:textId="77777777" w:rsidR="00920FCD" w:rsidRPr="006323FE" w:rsidRDefault="00920FCD" w:rsidP="00920FCD">
      <w:pPr>
        <w:numPr>
          <w:ilvl w:val="0"/>
          <w:numId w:val="7"/>
        </w:numPr>
        <w:spacing w:after="0" w:line="240" w:lineRule="auto"/>
        <w:jc w:val="both"/>
        <w:rPr>
          <w:rFonts w:eastAsia="Times New Roman" w:cs="Times New Roman"/>
          <w:lang w:eastAsia="de-AT"/>
        </w:rPr>
      </w:pPr>
      <w:r w:rsidRPr="006323FE">
        <w:rPr>
          <w:rFonts w:eastAsia="Times New Roman" w:cs="Times New Roman"/>
          <w:lang w:eastAsia="de-AT"/>
        </w:rPr>
        <w:t>Führungskompetenz und Freude daran, ein Team zu leiten, zu inspirieren und weiterzuentwickeln</w:t>
      </w:r>
    </w:p>
    <w:p w14:paraId="7E41A868" w14:textId="77777777" w:rsidR="00920FCD" w:rsidRPr="006323FE" w:rsidRDefault="00920FCD" w:rsidP="00920FCD">
      <w:pPr>
        <w:numPr>
          <w:ilvl w:val="0"/>
          <w:numId w:val="7"/>
        </w:numPr>
        <w:spacing w:after="0" w:line="240" w:lineRule="auto"/>
        <w:jc w:val="both"/>
        <w:rPr>
          <w:rFonts w:eastAsia="Times New Roman" w:cs="Times New Roman"/>
          <w:lang w:eastAsia="de-AT"/>
        </w:rPr>
      </w:pPr>
      <w:r w:rsidRPr="006323FE">
        <w:rPr>
          <w:rFonts w:eastAsia="Times New Roman" w:cs="Times New Roman"/>
          <w:lang w:eastAsia="de-AT"/>
        </w:rPr>
        <w:t>Erfahrung in der Budgetplanung und im Projektmanagement</w:t>
      </w:r>
    </w:p>
    <w:p w14:paraId="37E686E8" w14:textId="77777777" w:rsidR="00920FCD" w:rsidRPr="006323FE" w:rsidRDefault="00920FCD" w:rsidP="00920FCD">
      <w:pPr>
        <w:numPr>
          <w:ilvl w:val="0"/>
          <w:numId w:val="7"/>
        </w:numPr>
        <w:spacing w:after="0" w:line="240" w:lineRule="auto"/>
        <w:jc w:val="both"/>
        <w:rPr>
          <w:rFonts w:eastAsia="Times New Roman" w:cs="Times New Roman"/>
          <w:lang w:eastAsia="de-AT"/>
        </w:rPr>
      </w:pPr>
      <w:r w:rsidRPr="006323FE">
        <w:rPr>
          <w:rFonts w:eastAsia="Times New Roman" w:cs="Times New Roman"/>
          <w:lang w:eastAsia="de-AT"/>
        </w:rPr>
        <w:t>Strukturierte Arbeitsweise und organisatorisches Geschick, um vielseitige Aufgaben zu meistern</w:t>
      </w:r>
    </w:p>
    <w:p w14:paraId="21D24621" w14:textId="295F221A" w:rsidR="00920FCD" w:rsidRPr="006323FE" w:rsidRDefault="00920FCD" w:rsidP="00920FCD">
      <w:pPr>
        <w:numPr>
          <w:ilvl w:val="0"/>
          <w:numId w:val="8"/>
        </w:numPr>
        <w:spacing w:after="0" w:line="240" w:lineRule="auto"/>
        <w:jc w:val="both"/>
        <w:rPr>
          <w:rFonts w:eastAsia="Times New Roman" w:cs="Times New Roman"/>
          <w:lang w:eastAsia="de-AT"/>
        </w:rPr>
      </w:pPr>
      <w:r w:rsidRPr="006323FE">
        <w:rPr>
          <w:rFonts w:eastAsia="Times New Roman" w:cs="Times New Roman"/>
          <w:lang w:eastAsia="de-AT"/>
        </w:rPr>
        <w:t>Ausgeprägte Kommunikations- und Teamfähigkeit, um interne und externe Partner</w:t>
      </w:r>
      <w:r w:rsidR="003152DD" w:rsidRPr="006323FE">
        <w:rPr>
          <w:rFonts w:eastAsia="Times New Roman" w:cs="Times New Roman"/>
          <w:lang w:eastAsia="de-AT"/>
        </w:rPr>
        <w:t>:innen</w:t>
      </w:r>
      <w:r w:rsidRPr="006323FE">
        <w:rPr>
          <w:rFonts w:eastAsia="Times New Roman" w:cs="Times New Roman"/>
          <w:lang w:eastAsia="de-AT"/>
        </w:rPr>
        <w:t xml:space="preserve"> für gemeinsame Ziele zu gewinnen.</w:t>
      </w:r>
    </w:p>
    <w:p w14:paraId="1AD91D48" w14:textId="77777777" w:rsidR="00920FCD" w:rsidRPr="006323FE" w:rsidRDefault="00920FCD" w:rsidP="00920FCD">
      <w:pPr>
        <w:numPr>
          <w:ilvl w:val="0"/>
          <w:numId w:val="8"/>
        </w:numPr>
        <w:spacing w:after="0" w:line="240" w:lineRule="auto"/>
        <w:jc w:val="both"/>
        <w:rPr>
          <w:rFonts w:eastAsia="Times New Roman" w:cs="Times New Roman"/>
          <w:lang w:eastAsia="de-AT"/>
        </w:rPr>
      </w:pPr>
      <w:r w:rsidRPr="006323FE">
        <w:rPr>
          <w:rFonts w:eastAsia="Times New Roman" w:cs="Times New Roman"/>
          <w:lang w:eastAsia="de-AT"/>
        </w:rPr>
        <w:t>Eine spürbare Leidenschaft für Kunst, Kultur und Bildung.</w:t>
      </w:r>
    </w:p>
    <w:p w14:paraId="16451CF7" w14:textId="77777777" w:rsidR="00920FCD" w:rsidRPr="006323FE" w:rsidRDefault="00920FCD" w:rsidP="00920FCD">
      <w:pPr>
        <w:spacing w:after="0" w:line="240" w:lineRule="auto"/>
        <w:jc w:val="both"/>
        <w:rPr>
          <w:rFonts w:eastAsia="Times New Roman" w:cs="Times New Roman"/>
          <w:b/>
          <w:bCs/>
          <w:lang w:eastAsia="de-AT"/>
        </w:rPr>
      </w:pPr>
      <w:r w:rsidRPr="006323FE">
        <w:rPr>
          <w:rFonts w:eastAsia="Times New Roman" w:cs="Times New Roman"/>
          <w:b/>
          <w:bCs/>
          <w:lang w:eastAsia="de-AT"/>
        </w:rPr>
        <w:t>Was wir bieten:</w:t>
      </w:r>
    </w:p>
    <w:p w14:paraId="7474DFFB" w14:textId="6F66F2C6" w:rsidR="00920FCD" w:rsidRPr="006323FE" w:rsidRDefault="00920FCD" w:rsidP="00920FCD">
      <w:pPr>
        <w:numPr>
          <w:ilvl w:val="0"/>
          <w:numId w:val="9"/>
        </w:numPr>
        <w:spacing w:after="0" w:line="240" w:lineRule="auto"/>
        <w:jc w:val="both"/>
        <w:rPr>
          <w:rFonts w:eastAsia="Times New Roman" w:cs="Times New Roman"/>
          <w:lang w:eastAsia="de-AT"/>
        </w:rPr>
      </w:pPr>
      <w:r w:rsidRPr="006323FE">
        <w:rPr>
          <w:rFonts w:eastAsia="Times New Roman" w:cs="Times New Roman"/>
          <w:lang w:eastAsia="de-AT"/>
        </w:rPr>
        <w:t xml:space="preserve">Eine herausfordernde </w:t>
      </w:r>
      <w:r w:rsidR="00CA3CA4">
        <w:rPr>
          <w:rFonts w:eastAsia="Times New Roman" w:cs="Times New Roman"/>
          <w:lang w:eastAsia="de-AT"/>
        </w:rPr>
        <w:t>Aufgabe</w:t>
      </w:r>
      <w:r w:rsidR="00CA3CA4" w:rsidRPr="006323FE">
        <w:rPr>
          <w:rFonts w:eastAsia="Times New Roman" w:cs="Times New Roman"/>
          <w:lang w:eastAsia="de-AT"/>
        </w:rPr>
        <w:t xml:space="preserve"> </w:t>
      </w:r>
      <w:r w:rsidRPr="006323FE">
        <w:rPr>
          <w:rFonts w:eastAsia="Times New Roman" w:cs="Times New Roman"/>
          <w:lang w:eastAsia="de-AT"/>
        </w:rPr>
        <w:t>mit Verantwortung in einem dynamischen und kreativen Umfeld, das Sie aktiv mitgestalten können.</w:t>
      </w:r>
    </w:p>
    <w:p w14:paraId="42C19F7D" w14:textId="77777777" w:rsidR="00920FCD" w:rsidRPr="006323FE" w:rsidRDefault="00920FCD" w:rsidP="00920FCD">
      <w:pPr>
        <w:numPr>
          <w:ilvl w:val="0"/>
          <w:numId w:val="10"/>
        </w:numPr>
        <w:spacing w:after="0" w:line="240" w:lineRule="auto"/>
        <w:jc w:val="both"/>
        <w:rPr>
          <w:rFonts w:eastAsia="Times New Roman" w:cs="Times New Roman"/>
          <w:lang w:eastAsia="de-AT"/>
        </w:rPr>
      </w:pPr>
      <w:r w:rsidRPr="006323FE">
        <w:rPr>
          <w:rFonts w:eastAsia="Times New Roman" w:cs="Times New Roman"/>
          <w:lang w:eastAsia="de-AT"/>
        </w:rPr>
        <w:t>Freiraum für eigenverantwortliche Entscheidungen und die Möglichkeit, das Musische Zentrum nachhaltig und visionär zu prägen.</w:t>
      </w:r>
    </w:p>
    <w:p w14:paraId="19104944" w14:textId="735057FC" w:rsidR="00920FCD" w:rsidRDefault="00B817B6" w:rsidP="00920FCD">
      <w:pPr>
        <w:numPr>
          <w:ilvl w:val="0"/>
          <w:numId w:val="11"/>
        </w:numPr>
        <w:spacing w:after="0" w:line="240" w:lineRule="auto"/>
        <w:jc w:val="both"/>
        <w:rPr>
          <w:rFonts w:eastAsia="Times New Roman" w:cs="Times New Roman"/>
          <w:lang w:eastAsia="de-AT"/>
        </w:rPr>
      </w:pPr>
      <w:r>
        <w:rPr>
          <w:rFonts w:eastAsia="Times New Roman" w:cs="Times New Roman"/>
          <w:lang w:eastAsia="de-AT"/>
        </w:rPr>
        <w:t>Ein</w:t>
      </w:r>
      <w:r w:rsidR="00920FCD" w:rsidRPr="006323FE">
        <w:rPr>
          <w:rFonts w:eastAsia="Times New Roman" w:cs="Times New Roman"/>
          <w:lang w:eastAsia="de-AT"/>
        </w:rPr>
        <w:t xml:space="preserve"> engagierte</w:t>
      </w:r>
      <w:r>
        <w:rPr>
          <w:rFonts w:eastAsia="Times New Roman" w:cs="Times New Roman"/>
          <w:lang w:eastAsia="de-AT"/>
        </w:rPr>
        <w:t>s</w:t>
      </w:r>
      <w:r w:rsidR="00920FCD" w:rsidRPr="006323FE">
        <w:rPr>
          <w:rFonts w:eastAsia="Times New Roman" w:cs="Times New Roman"/>
          <w:lang w:eastAsia="de-AT"/>
        </w:rPr>
        <w:t xml:space="preserve"> und kompetente</w:t>
      </w:r>
      <w:r>
        <w:rPr>
          <w:rFonts w:eastAsia="Times New Roman" w:cs="Times New Roman"/>
          <w:lang w:eastAsia="de-AT"/>
        </w:rPr>
        <w:t>s</w:t>
      </w:r>
      <w:r w:rsidR="00920FCD" w:rsidRPr="006323FE">
        <w:rPr>
          <w:rFonts w:eastAsia="Times New Roman" w:cs="Times New Roman"/>
          <w:lang w:eastAsia="de-AT"/>
        </w:rPr>
        <w:t xml:space="preserve"> Team, das sich leidenschaftlich für </w:t>
      </w:r>
      <w:r>
        <w:rPr>
          <w:rFonts w:eastAsia="Times New Roman" w:cs="Times New Roman"/>
          <w:lang w:eastAsia="de-AT"/>
        </w:rPr>
        <w:t>jugend</w:t>
      </w:r>
      <w:r w:rsidR="00920FCD" w:rsidRPr="006323FE">
        <w:rPr>
          <w:rFonts w:eastAsia="Times New Roman" w:cs="Times New Roman"/>
          <w:lang w:eastAsia="de-AT"/>
        </w:rPr>
        <w:t>kulturelle Bildung einsetzt.</w:t>
      </w:r>
    </w:p>
    <w:p w14:paraId="1A0EEB4A" w14:textId="4C88EE9A" w:rsidR="00CA3CA4" w:rsidRPr="006323FE" w:rsidRDefault="00CA3CA4" w:rsidP="00920FCD">
      <w:pPr>
        <w:numPr>
          <w:ilvl w:val="0"/>
          <w:numId w:val="11"/>
        </w:numPr>
        <w:spacing w:after="0" w:line="240" w:lineRule="auto"/>
        <w:jc w:val="both"/>
        <w:rPr>
          <w:rFonts w:eastAsia="Times New Roman" w:cs="Times New Roman"/>
          <w:lang w:eastAsia="de-AT"/>
        </w:rPr>
      </w:pPr>
      <w:r>
        <w:rPr>
          <w:rFonts w:eastAsia="Times New Roman" w:cs="Times New Roman"/>
          <w:lang w:eastAsia="de-AT"/>
        </w:rPr>
        <w:t>Einbettung in eine große Organisation mit einer breiten Angebotsstruktur im Feld der offenen Jugendarbeit sowie angrenzender Bereiche, die Synergien, Support und stete Weiterentwicklung ermöglicht.</w:t>
      </w:r>
    </w:p>
    <w:p w14:paraId="20D77ACA" w14:textId="49BBF369" w:rsidR="00920FCD" w:rsidRPr="006323FE" w:rsidRDefault="00920FCD" w:rsidP="00920FCD">
      <w:pPr>
        <w:numPr>
          <w:ilvl w:val="0"/>
          <w:numId w:val="12"/>
        </w:numPr>
        <w:spacing w:after="0" w:line="240" w:lineRule="auto"/>
        <w:jc w:val="both"/>
        <w:rPr>
          <w:rFonts w:eastAsia="Times New Roman" w:cs="Times New Roman"/>
          <w:lang w:eastAsia="de-AT"/>
        </w:rPr>
      </w:pPr>
      <w:r w:rsidRPr="006323FE">
        <w:rPr>
          <w:rFonts w:eastAsia="Times New Roman" w:cs="Times New Roman"/>
          <w:lang w:eastAsia="de-AT"/>
        </w:rPr>
        <w:t>Weiterbildungsmöglichkeiten und ein Arbeitsumfeld, dass Ihre persönliche und fachliche Entwicklung in den Fokus stellt.</w:t>
      </w:r>
    </w:p>
    <w:p w14:paraId="111B392B" w14:textId="4A75D50A" w:rsidR="00125E00" w:rsidRDefault="00B817B6" w:rsidP="00920FCD">
      <w:pPr>
        <w:numPr>
          <w:ilvl w:val="0"/>
          <w:numId w:val="12"/>
        </w:numPr>
        <w:spacing w:after="0" w:line="240" w:lineRule="auto"/>
        <w:jc w:val="both"/>
        <w:rPr>
          <w:rFonts w:eastAsia="Times New Roman" w:cs="Times New Roman"/>
          <w:lang w:eastAsia="de-AT"/>
        </w:rPr>
      </w:pPr>
      <w:r>
        <w:rPr>
          <w:rFonts w:eastAsia="Times New Roman" w:cs="Times New Roman"/>
          <w:lang w:eastAsia="de-AT"/>
        </w:rPr>
        <w:t>E</w:t>
      </w:r>
      <w:r w:rsidR="00125E00" w:rsidRPr="006323FE">
        <w:rPr>
          <w:rFonts w:eastAsia="Times New Roman" w:cs="Times New Roman"/>
          <w:lang w:eastAsia="de-AT"/>
        </w:rPr>
        <w:t>ine 6. Urlaubswoche ab dem dritten Dienstjahr</w:t>
      </w:r>
      <w:r w:rsidR="00CA3CA4">
        <w:rPr>
          <w:rFonts w:eastAsia="Times New Roman" w:cs="Times New Roman"/>
          <w:lang w:eastAsia="de-AT"/>
        </w:rPr>
        <w:t xml:space="preserve"> entsprechend der Betriebsvereinbarung.</w:t>
      </w:r>
    </w:p>
    <w:p w14:paraId="48986EE7" w14:textId="77777777" w:rsidR="00705436" w:rsidRPr="006323FE" w:rsidRDefault="00705436" w:rsidP="00CA3CA4">
      <w:pPr>
        <w:spacing w:after="0" w:line="240" w:lineRule="auto"/>
        <w:ind w:left="720"/>
        <w:jc w:val="both"/>
        <w:rPr>
          <w:rFonts w:eastAsia="Times New Roman" w:cs="Times New Roman"/>
          <w:lang w:eastAsia="de-AT"/>
        </w:rPr>
      </w:pPr>
    </w:p>
    <w:p w14:paraId="2DD9AA13" w14:textId="3F21373B" w:rsidR="00920FCD" w:rsidRPr="006323FE" w:rsidRDefault="00920FCD" w:rsidP="00920FCD">
      <w:pPr>
        <w:spacing w:after="0" w:line="240" w:lineRule="auto"/>
        <w:jc w:val="both"/>
        <w:rPr>
          <w:rFonts w:eastAsia="Times New Roman" w:cs="Times New Roman"/>
          <w:b/>
          <w:bCs/>
          <w:lang w:eastAsia="de-AT"/>
        </w:rPr>
      </w:pPr>
      <w:r w:rsidRPr="006323FE">
        <w:rPr>
          <w:rFonts w:eastAsia="Times New Roman" w:cs="Times New Roman"/>
          <w:b/>
          <w:bCs/>
          <w:lang w:eastAsia="de-AT"/>
        </w:rPr>
        <w:t>Wir bezahlen:</w:t>
      </w:r>
    </w:p>
    <w:p w14:paraId="07E43DC7" w14:textId="4EB644E5" w:rsidR="00920FCD" w:rsidRPr="006323FE" w:rsidRDefault="003152DD" w:rsidP="00920FCD">
      <w:pPr>
        <w:spacing w:after="0" w:line="240" w:lineRule="auto"/>
        <w:jc w:val="both"/>
        <w:rPr>
          <w:rFonts w:eastAsia="Times New Roman" w:cs="Times New Roman"/>
          <w:lang w:eastAsia="de-AT"/>
        </w:rPr>
      </w:pPr>
      <w:r w:rsidRPr="006323FE">
        <w:rPr>
          <w:rFonts w:eastAsia="Times New Roman" w:cs="Times New Roman"/>
          <w:lang w:eastAsia="de-AT"/>
        </w:rPr>
        <w:t xml:space="preserve">Wir </w:t>
      </w:r>
      <w:r w:rsidR="00125E00" w:rsidRPr="006323FE">
        <w:rPr>
          <w:rFonts w:eastAsia="Times New Roman" w:cs="Times New Roman"/>
          <w:lang w:eastAsia="de-AT"/>
        </w:rPr>
        <w:t>entlohnen</w:t>
      </w:r>
      <w:r w:rsidRPr="006323FE">
        <w:rPr>
          <w:rFonts w:eastAsia="Times New Roman" w:cs="Times New Roman"/>
          <w:lang w:eastAsia="de-AT"/>
        </w:rPr>
        <w:t xml:space="preserve"> </w:t>
      </w:r>
      <w:r w:rsidR="00125E00" w:rsidRPr="006323FE">
        <w:rPr>
          <w:rFonts w:eastAsia="Times New Roman" w:cs="Times New Roman"/>
          <w:lang w:eastAsia="de-AT"/>
        </w:rPr>
        <w:t>die Position der Leitung im Musischen Zentrum Wien gemäß dem SWÖ KV in der Verwendungsgruppe</w:t>
      </w:r>
      <w:r w:rsidRPr="006323FE">
        <w:rPr>
          <w:rFonts w:eastAsia="Times New Roman" w:cs="Times New Roman"/>
          <w:lang w:eastAsia="de-AT"/>
        </w:rPr>
        <w:t xml:space="preserve"> </w:t>
      </w:r>
      <w:r w:rsidR="00125E00" w:rsidRPr="006323FE">
        <w:rPr>
          <w:rFonts w:eastAsia="Times New Roman" w:cs="Times New Roman"/>
          <w:lang w:eastAsia="de-AT"/>
        </w:rPr>
        <w:t>8, außerdem erhalten Sie eine Leitungszulage. Vordienstzeiten werden entsprechend angerechnet.</w:t>
      </w:r>
    </w:p>
    <w:p w14:paraId="7F9A6D1B" w14:textId="77777777" w:rsidR="00920FCD" w:rsidRPr="006323FE" w:rsidRDefault="00920FCD" w:rsidP="00920FCD">
      <w:pPr>
        <w:spacing w:after="0" w:line="240" w:lineRule="auto"/>
        <w:jc w:val="both"/>
        <w:rPr>
          <w:rFonts w:eastAsia="Times New Roman" w:cs="Times New Roman"/>
          <w:b/>
          <w:bCs/>
          <w:lang w:eastAsia="de-AT"/>
        </w:rPr>
      </w:pPr>
    </w:p>
    <w:p w14:paraId="218B5784" w14:textId="256A054A" w:rsidR="00846D59" w:rsidRPr="006323FE" w:rsidRDefault="00581C93" w:rsidP="00581C93">
      <w:pPr>
        <w:jc w:val="both"/>
        <w:rPr>
          <w:rFonts w:cstheme="minorHAnsi"/>
        </w:rPr>
      </w:pPr>
      <w:r w:rsidRPr="006323FE">
        <w:rPr>
          <w:rFonts w:cstheme="minorHAnsi"/>
        </w:rPr>
        <w:t xml:space="preserve">Wenn </w:t>
      </w:r>
      <w:r w:rsidR="00920FCD" w:rsidRPr="006323FE">
        <w:rPr>
          <w:rFonts w:cstheme="minorHAnsi"/>
        </w:rPr>
        <w:t xml:space="preserve">Sie der Meinung sind, dass Sie </w:t>
      </w:r>
      <w:r w:rsidR="003152DD" w:rsidRPr="006323FE">
        <w:rPr>
          <w:rFonts w:cstheme="minorHAnsi"/>
        </w:rPr>
        <w:t>sich in dieser Position wiederfinden</w:t>
      </w:r>
      <w:r w:rsidR="00920FCD" w:rsidRPr="006323FE">
        <w:rPr>
          <w:rFonts w:cstheme="minorHAnsi"/>
        </w:rPr>
        <w:t xml:space="preserve">, dann freuen wir uns auf Ihre aussagekräftige </w:t>
      </w:r>
      <w:r w:rsidRPr="006323FE">
        <w:rPr>
          <w:rFonts w:cstheme="minorHAnsi"/>
        </w:rPr>
        <w:t xml:space="preserve">Bewerbung bis zum </w:t>
      </w:r>
      <w:r w:rsidR="00967246">
        <w:rPr>
          <w:rFonts w:cstheme="minorHAnsi"/>
        </w:rPr>
        <w:t>31.03.2025</w:t>
      </w:r>
      <w:r w:rsidR="00920FCD" w:rsidRPr="006323FE">
        <w:rPr>
          <w:rFonts w:cstheme="minorHAnsi"/>
        </w:rPr>
        <w:t xml:space="preserve"> </w:t>
      </w:r>
      <w:r w:rsidR="00B56D11" w:rsidRPr="006323FE">
        <w:rPr>
          <w:rFonts w:cstheme="minorHAnsi"/>
        </w:rPr>
        <w:t xml:space="preserve">an </w:t>
      </w:r>
      <w:hyperlink r:id="rId11" w:history="1">
        <w:r w:rsidR="00316D12" w:rsidRPr="006323FE">
          <w:rPr>
            <w:rStyle w:val="Hyperlink"/>
            <w:rFonts w:cstheme="minorHAnsi"/>
          </w:rPr>
          <w:t>jobs@jugendzentren.at</w:t>
        </w:r>
      </w:hyperlink>
      <w:r w:rsidR="00B56D11" w:rsidRPr="006323FE">
        <w:rPr>
          <w:rFonts w:cstheme="minorHAnsi"/>
        </w:rPr>
        <w:t xml:space="preserve"> </w:t>
      </w:r>
      <w:r w:rsidRPr="006323FE">
        <w:rPr>
          <w:rFonts w:cstheme="minorHAnsi"/>
        </w:rPr>
        <w:t xml:space="preserve">, in der </w:t>
      </w:r>
      <w:r w:rsidR="00920FCD" w:rsidRPr="006323FE">
        <w:rPr>
          <w:rFonts w:cstheme="minorHAnsi"/>
        </w:rPr>
        <w:t>Sie</w:t>
      </w:r>
      <w:r w:rsidRPr="006323FE">
        <w:rPr>
          <w:rFonts w:cstheme="minorHAnsi"/>
        </w:rPr>
        <w:t xml:space="preserve"> uns neben einem aktuellen Lebenslauf auch ein </w:t>
      </w:r>
      <w:r w:rsidR="00920FCD" w:rsidRPr="006323FE">
        <w:rPr>
          <w:rFonts w:cstheme="minorHAnsi"/>
        </w:rPr>
        <w:t>in einem kurzen Motivationsschreiben mitteilen, warum Sie sich für die offene Position interessieren.</w:t>
      </w:r>
      <w:r w:rsidRPr="006323FE">
        <w:rPr>
          <w:rFonts w:cstheme="minorHAnsi"/>
        </w:rPr>
        <w:t xml:space="preserve"> </w:t>
      </w:r>
    </w:p>
    <w:p w14:paraId="3F24A0CF" w14:textId="1DEBA547" w:rsidR="00B56D11" w:rsidRPr="006323FE" w:rsidRDefault="00B56D11" w:rsidP="00581C93">
      <w:pPr>
        <w:jc w:val="both"/>
        <w:rPr>
          <w:rFonts w:cstheme="minorHAnsi"/>
        </w:rPr>
      </w:pPr>
      <w:r w:rsidRPr="006323FE">
        <w:rPr>
          <w:rFonts w:cstheme="minorHAnsi"/>
        </w:rPr>
        <w:t xml:space="preserve">Bei Fragen dazu </w:t>
      </w:r>
      <w:r w:rsidR="00920FCD" w:rsidRPr="006323FE">
        <w:rPr>
          <w:rFonts w:cstheme="minorHAnsi"/>
        </w:rPr>
        <w:t xml:space="preserve">können Sie sich </w:t>
      </w:r>
      <w:r w:rsidRPr="006323FE">
        <w:rPr>
          <w:rFonts w:cstheme="minorHAnsi"/>
        </w:rPr>
        <w:t xml:space="preserve"> jederzeit melden, entweder per Mail an </w:t>
      </w:r>
      <w:r w:rsidR="001F6BDA" w:rsidRPr="006323FE">
        <w:rPr>
          <w:rFonts w:cstheme="minorHAnsi"/>
        </w:rPr>
        <w:t xml:space="preserve">die Personalleitung, Julia Tesar, BA MA, </w:t>
      </w:r>
      <w:hyperlink r:id="rId12" w:history="1">
        <w:r w:rsidR="001F6BDA" w:rsidRPr="006323FE">
          <w:rPr>
            <w:rStyle w:val="Hyperlink"/>
            <w:rFonts w:cstheme="minorHAnsi"/>
          </w:rPr>
          <w:t>j.tesar@jugendzentren.at</w:t>
        </w:r>
      </w:hyperlink>
      <w:r w:rsidR="000F6264" w:rsidRPr="006323FE">
        <w:rPr>
          <w:rFonts w:cstheme="minorHAnsi"/>
        </w:rPr>
        <w:t xml:space="preserve"> oder telefonisch unter +43 – 676 – 897 060 361.</w:t>
      </w:r>
    </w:p>
    <w:p w14:paraId="79A91813" w14:textId="77777777" w:rsidR="00846D59" w:rsidRPr="006323FE" w:rsidRDefault="00846D59">
      <w:pPr>
        <w:rPr>
          <w:rFonts w:cstheme="minorHAnsi"/>
        </w:rPr>
      </w:pPr>
    </w:p>
    <w:p w14:paraId="670D88C9" w14:textId="5ED1A578" w:rsidR="00846D59" w:rsidRPr="006323FE" w:rsidRDefault="00B56D11">
      <w:pPr>
        <w:rPr>
          <w:rFonts w:cstheme="minorHAnsi"/>
        </w:rPr>
      </w:pPr>
      <w:r w:rsidRPr="006323FE">
        <w:rPr>
          <w:rFonts w:cstheme="minorHAnsi"/>
        </w:rPr>
        <w:t>Wir freuen uns auf zahlreiche Bewerbungen</w:t>
      </w:r>
      <w:r w:rsidR="00694E28" w:rsidRPr="006323FE">
        <w:rPr>
          <w:rFonts w:cstheme="minorHAnsi"/>
        </w:rPr>
        <w:t>!</w:t>
      </w:r>
    </w:p>
    <w:p w14:paraId="1833F40A" w14:textId="03D0FA52" w:rsidR="00B56D11" w:rsidRPr="006323FE" w:rsidRDefault="00B56D11">
      <w:pPr>
        <w:rPr>
          <w:rFonts w:cstheme="minorHAnsi"/>
        </w:rPr>
      </w:pPr>
      <w:r w:rsidRPr="006323FE">
        <w:rPr>
          <w:rFonts w:cstheme="minorHAnsi"/>
        </w:rPr>
        <w:t>Julia Tesar, BA MA</w:t>
      </w:r>
    </w:p>
    <w:p w14:paraId="77BDE598" w14:textId="173CDD35" w:rsidR="00B56D11" w:rsidRPr="006323FE" w:rsidRDefault="001F0567">
      <w:pPr>
        <w:rPr>
          <w:rFonts w:cstheme="minorHAnsi"/>
        </w:rPr>
      </w:pPr>
      <w:r w:rsidRPr="006323FE">
        <w:rPr>
          <w:rFonts w:cstheme="minorHAnsi"/>
        </w:rPr>
        <w:t>Personalleitung</w:t>
      </w:r>
    </w:p>
    <w:p w14:paraId="6FD81B09" w14:textId="756FF39E" w:rsidR="00846D59" w:rsidRPr="0096648E" w:rsidRDefault="00634560">
      <w:pPr>
        <w:rPr>
          <w:rFonts w:cstheme="minorHAnsi"/>
          <w:sz w:val="24"/>
          <w:szCs w:val="24"/>
        </w:rPr>
      </w:pPr>
      <w:r w:rsidRPr="009F3021">
        <w:rPr>
          <w:rFonts w:cstheme="minorHAnsi"/>
          <w:noProof/>
          <w:sz w:val="24"/>
          <w:szCs w:val="24"/>
        </w:rPr>
        <mc:AlternateContent>
          <mc:Choice Requires="wps">
            <w:drawing>
              <wp:anchor distT="91440" distB="91440" distL="91440" distR="91440" simplePos="0" relativeHeight="251664384" behindDoc="1" locked="0" layoutInCell="1" allowOverlap="1" wp14:anchorId="2DFC7D34" wp14:editId="4A5C0CD5">
                <wp:simplePos x="0" y="0"/>
                <wp:positionH relativeFrom="page">
                  <wp:posOffset>4150995</wp:posOffset>
                </wp:positionH>
                <wp:positionV relativeFrom="margin">
                  <wp:posOffset>8802322</wp:posOffset>
                </wp:positionV>
                <wp:extent cx="3178810" cy="1307465"/>
                <wp:effectExtent l="0" t="0" r="0" b="0"/>
                <wp:wrapSquare wrapText="bothSides"/>
                <wp:docPr id="8" name="Textfeld 8"/>
                <wp:cNvGraphicFramePr/>
                <a:graphic xmlns:a="http://schemas.openxmlformats.org/drawingml/2006/main">
                  <a:graphicData uri="http://schemas.microsoft.com/office/word/2010/wordprocessingShape">
                    <wps:wsp>
                      <wps:cNvSpPr txBox="1"/>
                      <wps:spPr>
                        <a:xfrm>
                          <a:off x="0" y="0"/>
                          <a:ext cx="317881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83D59" w14:textId="77777777" w:rsidR="009F3021" w:rsidRPr="009F3021" w:rsidRDefault="009F3021" w:rsidP="009F3021">
                            <w:pPr>
                              <w:rPr>
                                <w:color w:val="4472C4" w:themeColor="accent1"/>
                                <w:sz w:val="24"/>
                                <w:szCs w:val="24"/>
                                <w:lang w:val="en-US"/>
                              </w:rPr>
                            </w:pPr>
                          </w:p>
                          <w:p w14:paraId="7F8628EA" w14:textId="77777777" w:rsidR="009F3021" w:rsidRPr="009F3021" w:rsidRDefault="009F3021" w:rsidP="009F3021">
                            <w:pPr>
                              <w:pStyle w:val="KeinLeerraum"/>
                              <w:ind w:left="360"/>
                              <w:rPr>
                                <w:color w:val="7F7F7F" w:themeColor="text1" w:themeTint="80"/>
                                <w:sz w:val="18"/>
                                <w:szCs w:val="18"/>
                                <w:lang w:val="en-US"/>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FC7D34" id="_x0000_t202" coordsize="21600,21600" o:spt="202" path="m,l,21600r21600,l21600,xe">
                <v:stroke joinstyle="miter"/>
                <v:path gradientshapeok="t" o:connecttype="rect"/>
              </v:shapetype>
              <v:shape id="Textfeld 8" o:spid="_x0000_s1026" type="#_x0000_t202" style="position:absolute;margin-left:326.85pt;margin-top:693.1pt;width:250.3pt;height:102.95pt;z-index:-251652096;visibility:visible;mso-wrap-style:square;mso-width-percent:0;mso-height-percent:0;mso-wrap-distance-left:7.2pt;mso-wrap-distance-top:7.2pt;mso-wrap-distance-right:7.2pt;mso-wrap-distance-bottom:7.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" filled="f" stroked="f" strokeweight=".5pt">
                <v:textbox style="mso-fit-shape-to-text:t" inset=",7.2pt,,7.2pt">
                  <w:txbxContent>
                    <w:p w14:paraId="03E83D59" w14:textId="77777777" w:rsidR="009F3021" w:rsidRPr="009F3021" w:rsidRDefault="009F3021" w:rsidP="009F3021">
                      <w:pPr>
                        <w:rPr>
                          <w:color w:val="4472C4" w:themeColor="accent1"/>
                          <w:sz w:val="24"/>
                          <w:szCs w:val="24"/>
                          <w:lang w:val="en-US"/>
                        </w:rPr>
                      </w:pPr>
                    </w:p>
                    <w:p w14:paraId="7F8628EA" w14:textId="77777777" w:rsidR="009F3021" w:rsidRPr="009F3021" w:rsidRDefault="009F3021" w:rsidP="009F3021">
                      <w:pPr>
                        <w:pStyle w:val="KeinLeerraum"/>
                        <w:ind w:left="360"/>
                        <w:rPr>
                          <w:color w:val="7F7F7F" w:themeColor="text1" w:themeTint="80"/>
                          <w:sz w:val="18"/>
                          <w:szCs w:val="18"/>
                          <w:lang w:val="en-US"/>
                        </w:rPr>
                      </w:pPr>
                    </w:p>
                  </w:txbxContent>
                </v:textbox>
                <w10:wrap type="square" anchorx="page" anchory="margin"/>
              </v:shape>
            </w:pict>
          </mc:Fallback>
        </mc:AlternateContent>
      </w:r>
      <w:r w:rsidRPr="009F3021">
        <w:rPr>
          <w:rFonts w:cstheme="minorHAnsi"/>
          <w:noProof/>
          <w:sz w:val="24"/>
          <w:szCs w:val="24"/>
        </w:rPr>
        <mc:AlternateContent>
          <mc:Choice Requires="wps">
            <w:drawing>
              <wp:anchor distT="91440" distB="91440" distL="91440" distR="91440" simplePos="0" relativeHeight="251662336" behindDoc="1" locked="0" layoutInCell="1" allowOverlap="1" wp14:anchorId="48651228" wp14:editId="68766D02">
                <wp:simplePos x="0" y="0"/>
                <wp:positionH relativeFrom="page">
                  <wp:posOffset>2297957</wp:posOffset>
                </wp:positionH>
                <wp:positionV relativeFrom="margin">
                  <wp:posOffset>8818461</wp:posOffset>
                </wp:positionV>
                <wp:extent cx="3200400" cy="1307465"/>
                <wp:effectExtent l="0" t="0" r="0" b="0"/>
                <wp:wrapSquare wrapText="bothSides"/>
                <wp:docPr id="135" name="Textfeld 135"/>
                <wp:cNvGraphicFramePr/>
                <a:graphic xmlns:a="http://schemas.openxmlformats.org/drawingml/2006/main">
                  <a:graphicData uri="http://schemas.microsoft.com/office/word/2010/wordprocessingShape">
                    <wps:wsp>
                      <wps:cNvSpPr txBox="1"/>
                      <wps:spPr>
                        <a:xfrm>
                          <a:off x="0" y="0"/>
                          <a:ext cx="320040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7569F" w14:textId="77777777" w:rsidR="009F3021" w:rsidRDefault="009F3021">
                            <w:pPr>
                              <w:rPr>
                                <w:color w:val="4472C4" w:themeColor="accent1"/>
                                <w:sz w:val="24"/>
                                <w:szCs w:val="24"/>
                              </w:rPr>
                            </w:pPr>
                          </w:p>
                          <w:p w14:paraId="5652D9C4" w14:textId="77777777" w:rsidR="009F3021" w:rsidRDefault="009F3021">
                            <w:pPr>
                              <w:pStyle w:val="KeinLeerraum"/>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53800</wp14:pctWidth>
                </wp14:sizeRelH>
                <wp14:sizeRelV relativeFrom="margin">
                  <wp14:pctHeight>0</wp14:pctHeight>
                </wp14:sizeRelV>
              </wp:anchor>
            </w:drawing>
          </mc:Choice>
          <mc:Fallback>
            <w:pict>
              <v:shape w14:anchorId="48651228" id="Textfeld 135" o:spid="_x0000_s1027" type="#_x0000_t202" style="position:absolute;margin-left:180.95pt;margin-top:694.35pt;width:252pt;height:102.95pt;z-index:-251654144;visibility:visible;mso-wrap-style:square;mso-width-percent:538;mso-height-percent:0;mso-wrap-distance-left:7.2pt;mso-wrap-distance-top:7.2pt;mso-wrap-distance-right:7.2pt;mso-wrap-distance-bottom:7.2pt;mso-position-horizontal:absolute;mso-position-horizontal-relative:page;mso-position-vertical:absolute;mso-position-vertical-relative:margin;mso-width-percent:538;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" filled="f" stroked="f" strokeweight=".5pt">
                <v:textbox style="mso-fit-shape-to-text:t" inset=",7.2pt,,7.2pt">
                  <w:txbxContent>
                    <w:p w14:paraId="0CC7569F" w14:textId="77777777" w:rsidR="009F3021" w:rsidRDefault="009F3021">
                      <w:pPr>
                        <w:rPr>
                          <w:color w:val="4472C4" w:themeColor="accent1"/>
                          <w:sz w:val="24"/>
                          <w:szCs w:val="24"/>
                        </w:rPr>
                      </w:pPr>
                    </w:p>
                    <w:p w14:paraId="5652D9C4" w14:textId="77777777" w:rsidR="009F3021" w:rsidRDefault="009F3021">
                      <w:pPr>
                        <w:pStyle w:val="KeinLeerraum"/>
                        <w:ind w:left="360"/>
                        <w:rPr>
                          <w:color w:val="7F7F7F" w:themeColor="text1" w:themeTint="80"/>
                          <w:sz w:val="18"/>
                          <w:szCs w:val="18"/>
                        </w:rPr>
                      </w:pPr>
                    </w:p>
                  </w:txbxContent>
                </v:textbox>
                <w10:wrap type="square" anchorx="page" anchory="margin"/>
              </v:shape>
            </w:pict>
          </mc:Fallback>
        </mc:AlternateContent>
      </w:r>
      <w:r w:rsidR="00826CEB" w:rsidRPr="009F3021">
        <w:rPr>
          <w:rFonts w:cstheme="minorHAnsi"/>
          <w:noProof/>
          <w:sz w:val="24"/>
          <w:szCs w:val="24"/>
        </w:rPr>
        <mc:AlternateContent>
          <mc:Choice Requires="wps">
            <w:drawing>
              <wp:anchor distT="91440" distB="91440" distL="91440" distR="91440" simplePos="0" relativeHeight="251666432" behindDoc="1" locked="0" layoutInCell="1" allowOverlap="1" wp14:anchorId="2240D5D2" wp14:editId="2C57A8F0">
                <wp:simplePos x="0" y="0"/>
                <wp:positionH relativeFrom="page">
                  <wp:posOffset>318977</wp:posOffset>
                </wp:positionH>
                <wp:positionV relativeFrom="page">
                  <wp:posOffset>9728791</wp:posOffset>
                </wp:positionV>
                <wp:extent cx="1520456" cy="680085"/>
                <wp:effectExtent l="0" t="0" r="0" b="0"/>
                <wp:wrapSquare wrapText="bothSides"/>
                <wp:docPr id="9" name="Textfeld 9"/>
                <wp:cNvGraphicFramePr/>
                <a:graphic xmlns:a="http://schemas.openxmlformats.org/drawingml/2006/main">
                  <a:graphicData uri="http://schemas.microsoft.com/office/word/2010/wordprocessingShape">
                    <wps:wsp>
                      <wps:cNvSpPr txBox="1"/>
                      <wps:spPr>
                        <a:xfrm>
                          <a:off x="0" y="0"/>
                          <a:ext cx="1520456"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C8D0" w14:textId="77777777" w:rsidR="00826CEB" w:rsidRDefault="00826CEB" w:rsidP="00067E4F">
                            <w:pPr>
                              <w:pStyle w:val="KeinLeerraum"/>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D5D2" id="Textfeld 9" o:spid="_x0000_s1028" type="#_x0000_t202" style="position:absolute;margin-left:25.1pt;margin-top:766.05pt;width:119.7pt;height:53.55pt;z-index:-251650048;visibility:visible;mso-wrap-style:square;mso-width-percent:0;mso-height-percent:0;mso-wrap-distance-left:7.2pt;mso-wrap-distance-top:7.2pt;mso-wrap-distance-right:7.2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" filled="f" stroked="f" strokeweight=".5pt">
                <v:textbox inset=",7.2pt,,7.2pt">
                  <w:txbxContent>
                    <w:p w14:paraId="194FC8D0" w14:textId="77777777" w:rsidR="00826CEB" w:rsidRDefault="00826CEB" w:rsidP="00067E4F">
                      <w:pPr>
                        <w:pStyle w:val="KeinLeerraum"/>
                        <w:rPr>
                          <w:color w:val="7F7F7F" w:themeColor="text1" w:themeTint="80"/>
                          <w:sz w:val="18"/>
                          <w:szCs w:val="18"/>
                        </w:rPr>
                      </w:pPr>
                    </w:p>
                  </w:txbxContent>
                </v:textbox>
                <w10:wrap type="square" anchorx="page" anchory="page"/>
              </v:shape>
            </w:pict>
          </mc:Fallback>
        </mc:AlternateContent>
      </w:r>
    </w:p>
    <w:sectPr w:rsidR="00846D59" w:rsidRPr="0096648E" w:rsidSect="00A3291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8D6ED" w14:textId="77777777" w:rsidR="004A50D7" w:rsidRDefault="004A50D7" w:rsidP="00846D59">
      <w:pPr>
        <w:spacing w:after="0" w:line="240" w:lineRule="auto"/>
      </w:pPr>
      <w:r>
        <w:separator/>
      </w:r>
    </w:p>
  </w:endnote>
  <w:endnote w:type="continuationSeparator" w:id="0">
    <w:p w14:paraId="56CF143D" w14:textId="77777777" w:rsidR="004A50D7" w:rsidRDefault="004A50D7" w:rsidP="0084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8AF4" w14:textId="77777777" w:rsidR="004A50D7" w:rsidRDefault="004A50D7" w:rsidP="00846D59">
      <w:pPr>
        <w:spacing w:after="0" w:line="240" w:lineRule="auto"/>
      </w:pPr>
      <w:r>
        <w:separator/>
      </w:r>
    </w:p>
  </w:footnote>
  <w:footnote w:type="continuationSeparator" w:id="0">
    <w:p w14:paraId="6DBFAC55" w14:textId="77777777" w:rsidR="004A50D7" w:rsidRDefault="004A50D7" w:rsidP="00846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1C6"/>
    <w:multiLevelType w:val="multilevel"/>
    <w:tmpl w:val="526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A2FEA"/>
    <w:multiLevelType w:val="multilevel"/>
    <w:tmpl w:val="CC183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C5AC7"/>
    <w:multiLevelType w:val="multilevel"/>
    <w:tmpl w:val="831A2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96839"/>
    <w:multiLevelType w:val="multilevel"/>
    <w:tmpl w:val="2B0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2342F"/>
    <w:multiLevelType w:val="multilevel"/>
    <w:tmpl w:val="4DF04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832DA"/>
    <w:multiLevelType w:val="multilevel"/>
    <w:tmpl w:val="FF14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217F6"/>
    <w:multiLevelType w:val="hybridMultilevel"/>
    <w:tmpl w:val="F2261C3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2296284"/>
    <w:multiLevelType w:val="multilevel"/>
    <w:tmpl w:val="62D2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F0917"/>
    <w:multiLevelType w:val="multilevel"/>
    <w:tmpl w:val="D9702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33D28"/>
    <w:multiLevelType w:val="multilevel"/>
    <w:tmpl w:val="D04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B711F"/>
    <w:multiLevelType w:val="multilevel"/>
    <w:tmpl w:val="F3E2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10FC2"/>
    <w:multiLevelType w:val="multilevel"/>
    <w:tmpl w:val="8CFC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314726">
    <w:abstractNumId w:val="6"/>
  </w:num>
  <w:num w:numId="2" w16cid:durableId="1127509420">
    <w:abstractNumId w:val="0"/>
  </w:num>
  <w:num w:numId="3" w16cid:durableId="604113395">
    <w:abstractNumId w:val="3"/>
  </w:num>
  <w:num w:numId="4" w16cid:durableId="2081587083">
    <w:abstractNumId w:val="11"/>
  </w:num>
  <w:num w:numId="5" w16cid:durableId="1708025320">
    <w:abstractNumId w:val="9"/>
  </w:num>
  <w:num w:numId="6" w16cid:durableId="419836923">
    <w:abstractNumId w:val="7"/>
  </w:num>
  <w:num w:numId="7" w16cid:durableId="294994609">
    <w:abstractNumId w:val="5"/>
  </w:num>
  <w:num w:numId="8" w16cid:durableId="608202456">
    <w:abstractNumId w:val="1"/>
  </w:num>
  <w:num w:numId="9" w16cid:durableId="488718273">
    <w:abstractNumId w:val="10"/>
  </w:num>
  <w:num w:numId="10" w16cid:durableId="868832535">
    <w:abstractNumId w:val="2"/>
  </w:num>
  <w:num w:numId="11" w16cid:durableId="118425968">
    <w:abstractNumId w:val="8"/>
  </w:num>
  <w:num w:numId="12" w16cid:durableId="1346903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3A"/>
    <w:rsid w:val="00006BF6"/>
    <w:rsid w:val="000075EB"/>
    <w:rsid w:val="00031445"/>
    <w:rsid w:val="00050153"/>
    <w:rsid w:val="00050888"/>
    <w:rsid w:val="000534F2"/>
    <w:rsid w:val="00067E4F"/>
    <w:rsid w:val="000A0FA8"/>
    <w:rsid w:val="000C01CE"/>
    <w:rsid w:val="000D7706"/>
    <w:rsid w:val="000E0626"/>
    <w:rsid w:val="000F6264"/>
    <w:rsid w:val="001077B0"/>
    <w:rsid w:val="00125E00"/>
    <w:rsid w:val="001318CC"/>
    <w:rsid w:val="00143379"/>
    <w:rsid w:val="00156B24"/>
    <w:rsid w:val="00170AE0"/>
    <w:rsid w:val="001D29BF"/>
    <w:rsid w:val="001F0567"/>
    <w:rsid w:val="001F5793"/>
    <w:rsid w:val="001F6BDA"/>
    <w:rsid w:val="00204DA6"/>
    <w:rsid w:val="00220093"/>
    <w:rsid w:val="002A4A56"/>
    <w:rsid w:val="002C55D8"/>
    <w:rsid w:val="002D3BDC"/>
    <w:rsid w:val="003152DD"/>
    <w:rsid w:val="00316D12"/>
    <w:rsid w:val="00376507"/>
    <w:rsid w:val="003D77BB"/>
    <w:rsid w:val="004076C9"/>
    <w:rsid w:val="004150DC"/>
    <w:rsid w:val="00421CC0"/>
    <w:rsid w:val="00457795"/>
    <w:rsid w:val="004971E7"/>
    <w:rsid w:val="004976D8"/>
    <w:rsid w:val="004A50D7"/>
    <w:rsid w:val="004B5D48"/>
    <w:rsid w:val="005202F3"/>
    <w:rsid w:val="00524643"/>
    <w:rsid w:val="005347D0"/>
    <w:rsid w:val="00557E0A"/>
    <w:rsid w:val="00562F72"/>
    <w:rsid w:val="005709DD"/>
    <w:rsid w:val="00581C93"/>
    <w:rsid w:val="00596448"/>
    <w:rsid w:val="005A1CF4"/>
    <w:rsid w:val="005B6301"/>
    <w:rsid w:val="005C50A3"/>
    <w:rsid w:val="006323FE"/>
    <w:rsid w:val="00634560"/>
    <w:rsid w:val="00644BD3"/>
    <w:rsid w:val="006521DF"/>
    <w:rsid w:val="00694E28"/>
    <w:rsid w:val="006E197F"/>
    <w:rsid w:val="006E1CE6"/>
    <w:rsid w:val="00700003"/>
    <w:rsid w:val="00705436"/>
    <w:rsid w:val="00710902"/>
    <w:rsid w:val="00735388"/>
    <w:rsid w:val="00756A5F"/>
    <w:rsid w:val="007950D1"/>
    <w:rsid w:val="007A1DF4"/>
    <w:rsid w:val="007A4C24"/>
    <w:rsid w:val="007A5434"/>
    <w:rsid w:val="007B5C76"/>
    <w:rsid w:val="007E5FDD"/>
    <w:rsid w:val="007F46A6"/>
    <w:rsid w:val="00826CEB"/>
    <w:rsid w:val="00834BA7"/>
    <w:rsid w:val="00846D59"/>
    <w:rsid w:val="00877DFB"/>
    <w:rsid w:val="00894B72"/>
    <w:rsid w:val="008A19A4"/>
    <w:rsid w:val="008A7597"/>
    <w:rsid w:val="008D02C6"/>
    <w:rsid w:val="008E11F9"/>
    <w:rsid w:val="008E2F9D"/>
    <w:rsid w:val="009171A4"/>
    <w:rsid w:val="00920FCD"/>
    <w:rsid w:val="0092157A"/>
    <w:rsid w:val="009659D5"/>
    <w:rsid w:val="0096648E"/>
    <w:rsid w:val="00967246"/>
    <w:rsid w:val="009B037B"/>
    <w:rsid w:val="009D4B68"/>
    <w:rsid w:val="009E12CE"/>
    <w:rsid w:val="009E7F4D"/>
    <w:rsid w:val="009F3021"/>
    <w:rsid w:val="00A3189F"/>
    <w:rsid w:val="00A3291D"/>
    <w:rsid w:val="00A50719"/>
    <w:rsid w:val="00A52583"/>
    <w:rsid w:val="00A83D40"/>
    <w:rsid w:val="00AA26ED"/>
    <w:rsid w:val="00AB0A2C"/>
    <w:rsid w:val="00AC5C8C"/>
    <w:rsid w:val="00AD5384"/>
    <w:rsid w:val="00AE2501"/>
    <w:rsid w:val="00B03949"/>
    <w:rsid w:val="00B22964"/>
    <w:rsid w:val="00B56D11"/>
    <w:rsid w:val="00B71CE1"/>
    <w:rsid w:val="00B817B6"/>
    <w:rsid w:val="00B828BC"/>
    <w:rsid w:val="00B966FE"/>
    <w:rsid w:val="00BA767B"/>
    <w:rsid w:val="00BD71E6"/>
    <w:rsid w:val="00BE32D4"/>
    <w:rsid w:val="00C020E8"/>
    <w:rsid w:val="00C03105"/>
    <w:rsid w:val="00CA3CA4"/>
    <w:rsid w:val="00CC674B"/>
    <w:rsid w:val="00CE148F"/>
    <w:rsid w:val="00CF2365"/>
    <w:rsid w:val="00D00BFC"/>
    <w:rsid w:val="00D34AE3"/>
    <w:rsid w:val="00D43862"/>
    <w:rsid w:val="00D50366"/>
    <w:rsid w:val="00D739AF"/>
    <w:rsid w:val="00DB5229"/>
    <w:rsid w:val="00DB5295"/>
    <w:rsid w:val="00DD383A"/>
    <w:rsid w:val="00E15E8C"/>
    <w:rsid w:val="00E278FA"/>
    <w:rsid w:val="00E74D84"/>
    <w:rsid w:val="00ED4216"/>
    <w:rsid w:val="00ED44B1"/>
    <w:rsid w:val="00ED7549"/>
    <w:rsid w:val="00ED76F0"/>
    <w:rsid w:val="00F26633"/>
    <w:rsid w:val="00F41FF2"/>
    <w:rsid w:val="00F5113E"/>
    <w:rsid w:val="00F94ECC"/>
    <w:rsid w:val="00F96D6A"/>
    <w:rsid w:val="00FD444C"/>
    <w:rsid w:val="00FE2F97"/>
    <w:rsid w:val="00FF20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8587"/>
  <w15:chartTrackingRefBased/>
  <w15:docId w15:val="{B40A0B69-BA02-4644-A97E-004B2571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347D0"/>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5347D0"/>
    <w:rPr>
      <w:rFonts w:eastAsiaTheme="minorEastAsia"/>
      <w:lang w:eastAsia="de-AT"/>
    </w:rPr>
  </w:style>
  <w:style w:type="paragraph" w:styleId="Kopfzeile">
    <w:name w:val="header"/>
    <w:basedOn w:val="Standard"/>
    <w:link w:val="KopfzeileZchn"/>
    <w:uiPriority w:val="99"/>
    <w:unhideWhenUsed/>
    <w:rsid w:val="00846D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6D59"/>
  </w:style>
  <w:style w:type="paragraph" w:styleId="Fuzeile">
    <w:name w:val="footer"/>
    <w:basedOn w:val="Standard"/>
    <w:link w:val="FuzeileZchn"/>
    <w:uiPriority w:val="99"/>
    <w:unhideWhenUsed/>
    <w:rsid w:val="00846D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6D59"/>
  </w:style>
  <w:style w:type="character" w:styleId="Hyperlink">
    <w:name w:val="Hyperlink"/>
    <w:basedOn w:val="Absatz-Standardschriftart"/>
    <w:uiPriority w:val="99"/>
    <w:unhideWhenUsed/>
    <w:rsid w:val="00B56D11"/>
    <w:rPr>
      <w:color w:val="0563C1" w:themeColor="hyperlink"/>
      <w:u w:val="single"/>
    </w:rPr>
  </w:style>
  <w:style w:type="character" w:styleId="NichtaufgelsteErwhnung">
    <w:name w:val="Unresolved Mention"/>
    <w:basedOn w:val="Absatz-Standardschriftart"/>
    <w:uiPriority w:val="99"/>
    <w:semiHidden/>
    <w:unhideWhenUsed/>
    <w:rsid w:val="00B56D11"/>
    <w:rPr>
      <w:color w:val="605E5C"/>
      <w:shd w:val="clear" w:color="auto" w:fill="E1DFDD"/>
    </w:rPr>
  </w:style>
  <w:style w:type="paragraph" w:styleId="berarbeitung">
    <w:name w:val="Revision"/>
    <w:hidden/>
    <w:uiPriority w:val="99"/>
    <w:semiHidden/>
    <w:rsid w:val="006521DF"/>
    <w:pPr>
      <w:spacing w:after="0" w:line="240" w:lineRule="auto"/>
    </w:pPr>
  </w:style>
  <w:style w:type="paragraph" w:styleId="Listenabsatz">
    <w:name w:val="List Paragraph"/>
    <w:basedOn w:val="Standard"/>
    <w:uiPriority w:val="34"/>
    <w:qFormat/>
    <w:rsid w:val="00FE2F97"/>
    <w:pPr>
      <w:ind w:left="720"/>
      <w:contextualSpacing/>
    </w:pPr>
  </w:style>
  <w:style w:type="character" w:styleId="Kommentarzeichen">
    <w:name w:val="annotation reference"/>
    <w:basedOn w:val="Absatz-Standardschriftart"/>
    <w:uiPriority w:val="99"/>
    <w:semiHidden/>
    <w:unhideWhenUsed/>
    <w:rsid w:val="000534F2"/>
    <w:rPr>
      <w:sz w:val="16"/>
      <w:szCs w:val="16"/>
    </w:rPr>
  </w:style>
  <w:style w:type="paragraph" w:styleId="Kommentartext">
    <w:name w:val="annotation text"/>
    <w:basedOn w:val="Standard"/>
    <w:link w:val="KommentartextZchn"/>
    <w:uiPriority w:val="99"/>
    <w:unhideWhenUsed/>
    <w:rsid w:val="000534F2"/>
    <w:pPr>
      <w:spacing w:line="240" w:lineRule="auto"/>
    </w:pPr>
    <w:rPr>
      <w:sz w:val="20"/>
      <w:szCs w:val="20"/>
    </w:rPr>
  </w:style>
  <w:style w:type="character" w:customStyle="1" w:styleId="KommentartextZchn">
    <w:name w:val="Kommentartext Zchn"/>
    <w:basedOn w:val="Absatz-Standardschriftart"/>
    <w:link w:val="Kommentartext"/>
    <w:uiPriority w:val="99"/>
    <w:rsid w:val="000534F2"/>
    <w:rPr>
      <w:sz w:val="20"/>
      <w:szCs w:val="20"/>
    </w:rPr>
  </w:style>
  <w:style w:type="paragraph" w:styleId="Kommentarthema">
    <w:name w:val="annotation subject"/>
    <w:basedOn w:val="Kommentartext"/>
    <w:next w:val="Kommentartext"/>
    <w:link w:val="KommentarthemaZchn"/>
    <w:uiPriority w:val="99"/>
    <w:semiHidden/>
    <w:unhideWhenUsed/>
    <w:rsid w:val="000534F2"/>
    <w:rPr>
      <w:b/>
      <w:bCs/>
    </w:rPr>
  </w:style>
  <w:style w:type="character" w:customStyle="1" w:styleId="KommentarthemaZchn">
    <w:name w:val="Kommentarthema Zchn"/>
    <w:basedOn w:val="KommentartextZchn"/>
    <w:link w:val="Kommentarthema"/>
    <w:uiPriority w:val="99"/>
    <w:semiHidden/>
    <w:rsid w:val="000534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4077">
      <w:bodyDiv w:val="1"/>
      <w:marLeft w:val="0"/>
      <w:marRight w:val="0"/>
      <w:marTop w:val="0"/>
      <w:marBottom w:val="0"/>
      <w:divBdr>
        <w:top w:val="none" w:sz="0" w:space="0" w:color="auto"/>
        <w:left w:val="none" w:sz="0" w:space="0" w:color="auto"/>
        <w:bottom w:val="none" w:sz="0" w:space="0" w:color="auto"/>
        <w:right w:val="none" w:sz="0" w:space="0" w:color="auto"/>
      </w:divBdr>
    </w:div>
    <w:div w:id="1179851126">
      <w:bodyDiv w:val="1"/>
      <w:marLeft w:val="0"/>
      <w:marRight w:val="0"/>
      <w:marTop w:val="0"/>
      <w:marBottom w:val="0"/>
      <w:divBdr>
        <w:top w:val="none" w:sz="0" w:space="0" w:color="auto"/>
        <w:left w:val="none" w:sz="0" w:space="0" w:color="auto"/>
        <w:bottom w:val="none" w:sz="0" w:space="0" w:color="auto"/>
        <w:right w:val="none" w:sz="0" w:space="0" w:color="auto"/>
      </w:divBdr>
    </w:div>
    <w:div w:id="1653755752">
      <w:bodyDiv w:val="1"/>
      <w:marLeft w:val="0"/>
      <w:marRight w:val="0"/>
      <w:marTop w:val="0"/>
      <w:marBottom w:val="0"/>
      <w:divBdr>
        <w:top w:val="none" w:sz="0" w:space="0" w:color="auto"/>
        <w:left w:val="none" w:sz="0" w:space="0" w:color="auto"/>
        <w:bottom w:val="none" w:sz="0" w:space="0" w:color="auto"/>
        <w:right w:val="none" w:sz="0" w:space="0" w:color="auto"/>
      </w:divBdr>
    </w:div>
    <w:div w:id="202566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tesar@jugendzentren.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jugendzentren.at" TargetMode="External"/><Relationship Id="rId5" Type="http://schemas.openxmlformats.org/officeDocument/2006/relationships/webSettings" Target="webSettings.xml"/><Relationship Id="rId10" Type="http://schemas.openxmlformats.org/officeDocument/2006/relationships/hyperlink" Target="http://www.jugendzentren.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AC81-8CDC-44BF-A936-69D2155A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Kraut Bernhard</dc:creator>
  <cp:keywords/>
  <dc:description/>
  <cp:lastModifiedBy>Tesar Julia</cp:lastModifiedBy>
  <cp:revision>4</cp:revision>
  <cp:lastPrinted>2024-11-21T11:24:00Z</cp:lastPrinted>
  <dcterms:created xsi:type="dcterms:W3CDTF">2025-01-07T11:40:00Z</dcterms:created>
  <dcterms:modified xsi:type="dcterms:W3CDTF">2025-03-11T12:17:00Z</dcterms:modified>
</cp:coreProperties>
</file>